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bookmarkStart w:id="0" w:name="_GoBack"/>
      <w:bookmarkEnd w:id="0"/>
    </w:p>
    <w:p w:rsidR="00FE2032" w:rsidRDefault="00327375"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B43D42" w:rsidRPr="00F46031" w:rsidRDefault="00B43D42"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January – </w:t>
                  </w:r>
                  <w:r w:rsidR="005459BB">
                    <w:rPr>
                      <w:rFonts w:ascii="Arial" w:hAnsi="Arial" w:cs="Arial"/>
                      <w:b/>
                      <w:color w:val="000000" w:themeColor="text1"/>
                      <w:sz w:val="32"/>
                    </w:rPr>
                    <w:t xml:space="preserve">March </w:t>
                  </w:r>
                </w:p>
                <w:p w:rsidR="00B43D42" w:rsidRDefault="00B43D4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tblPr>
      <w:tblGrid>
        <w:gridCol w:w="9242"/>
      </w:tblGrid>
      <w:tr w:rsidR="008070C5" w:rsidRPr="00CA6FAD" w:rsidTr="005459BB">
        <w:trPr>
          <w:trHeight w:val="340"/>
        </w:trPr>
        <w:tc>
          <w:tcPr>
            <w:tcW w:w="9242" w:type="dxa"/>
            <w:vAlign w:val="center"/>
          </w:tcPr>
          <w:p w:rsidR="008070C5" w:rsidRPr="00CA6FAD" w:rsidRDefault="009E7D06"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Pr="005459BB">
              <w:rPr>
                <w:rFonts w:ascii="Arial" w:hAnsi="Arial" w:cs="Arial"/>
                <w:b/>
                <w:color w:val="E36C0A" w:themeColor="accent6" w:themeShade="BF"/>
              </w:rPr>
              <w:t>INTEGER</w:t>
            </w:r>
            <w:r w:rsidR="005459BB">
              <w:rPr>
                <w:rFonts w:ascii="Arial" w:hAnsi="Arial" w:cs="Arial"/>
                <w:b/>
                <w:color w:val="E36C0A" w:themeColor="accent6" w:themeShade="BF"/>
              </w:rPr>
              <w:t>S</w:t>
            </w:r>
            <w:r w:rsidRPr="005459BB">
              <w:rPr>
                <w:rFonts w:ascii="Arial" w:hAnsi="Arial" w:cs="Arial"/>
                <w:b/>
                <w:color w:val="E36C0A" w:themeColor="accent6" w:themeShade="BF"/>
              </w:rPr>
              <w:t xml:space="preserve">: </w:t>
            </w:r>
            <w:r w:rsidR="009B5C2D" w:rsidRPr="005459BB">
              <w:rPr>
                <w:rFonts w:ascii="Arial" w:hAnsi="Arial" w:cs="Arial"/>
                <w:b/>
                <w:color w:val="E36C0A" w:themeColor="accent6" w:themeShade="BF"/>
              </w:rPr>
              <w:t>Solving problems</w:t>
            </w:r>
            <w:r w:rsidR="009B5C2D">
              <w:rPr>
                <w:rFonts w:ascii="Arial" w:hAnsi="Arial" w:cs="Arial"/>
                <w:b/>
                <w:color w:val="E36C0A" w:themeColor="accent6" w:themeShade="BF"/>
              </w:rPr>
              <w:t>(Lesson 4)</w:t>
            </w:r>
          </w:p>
        </w:tc>
      </w:tr>
    </w:tbl>
    <w:p w:rsidR="000911B2" w:rsidRDefault="000911B2"/>
    <w:tbl>
      <w:tblPr>
        <w:tblStyle w:val="TableGrid"/>
        <w:tblW w:w="0" w:type="auto"/>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tblPr>
      <w:tblGrid>
        <w:gridCol w:w="9242"/>
      </w:tblGrid>
      <w:tr w:rsidR="008070C5" w:rsidRPr="00CA6FAD" w:rsidTr="000911B2">
        <w:tc>
          <w:tcPr>
            <w:tcW w:w="9242" w:type="dxa"/>
            <w:shd w:val="clear" w:color="auto" w:fill="FABF8F" w:themeFill="accent6" w:themeFillTint="99"/>
          </w:tcPr>
          <w:p w:rsidR="005A281C" w:rsidRPr="000911B2" w:rsidRDefault="00F46031" w:rsidP="000911B2">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7B542A" w:rsidRPr="00CA6FAD" w:rsidRDefault="009E7D06" w:rsidP="000911B2">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learners should</w:t>
            </w:r>
            <w:r w:rsidR="00B33B9A">
              <w:rPr>
                <w:rFonts w:ascii="Arial" w:hAnsi="Arial" w:cs="Arial"/>
                <w:b/>
                <w:bCs/>
              </w:rPr>
              <w:t xml:space="preserve"> know and </w:t>
            </w:r>
            <w:r>
              <w:rPr>
                <w:rFonts w:ascii="Arial" w:hAnsi="Arial" w:cs="Arial"/>
                <w:b/>
                <w:bCs/>
              </w:rPr>
              <w:t xml:space="preserve"> be able to solve problems in context involving multiple operations with integers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tblPr>
      <w:tblGrid>
        <w:gridCol w:w="3119"/>
        <w:gridCol w:w="7230"/>
      </w:tblGrid>
      <w:tr w:rsidR="00F0118B" w:rsidRPr="00CA6FAD" w:rsidTr="009B5C2D">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E5707E">
            <w:pPr>
              <w:spacing w:line="276" w:lineRule="auto"/>
              <w:ind w:left="357" w:hanging="357"/>
              <w:jc w:val="both"/>
              <w:rPr>
                <w:rFonts w:ascii="Arial" w:hAnsi="Arial" w:cs="Arial"/>
              </w:rPr>
            </w:pPr>
            <w:r>
              <w:rPr>
                <w:rFonts w:ascii="Arial" w:hAnsi="Arial" w:cs="Arial"/>
              </w:rPr>
              <w:t>Textbooks, DBE Workbook</w:t>
            </w:r>
            <w:r w:rsidR="00B33B9A">
              <w:rPr>
                <w:rFonts w:ascii="Arial" w:hAnsi="Arial" w:cs="Arial"/>
              </w:rPr>
              <w:t xml:space="preserve"> 1</w:t>
            </w:r>
            <w:r>
              <w:rPr>
                <w:rFonts w:ascii="Arial" w:hAnsi="Arial" w:cs="Arial"/>
              </w:rPr>
              <w:t>, Sasol-</w:t>
            </w:r>
            <w:proofErr w:type="spellStart"/>
            <w:r w:rsidR="008E79AD" w:rsidRPr="00CA6FAD">
              <w:rPr>
                <w:rFonts w:ascii="Arial" w:hAnsi="Arial" w:cs="Arial"/>
              </w:rPr>
              <w:t>Inzal</w:t>
            </w:r>
            <w:r w:rsidR="00B33B9A">
              <w:rPr>
                <w:rFonts w:ascii="Arial" w:hAnsi="Arial" w:cs="Arial"/>
              </w:rPr>
              <w:t>o</w:t>
            </w:r>
            <w:proofErr w:type="spellEnd"/>
            <w:r w:rsidR="00B33B9A">
              <w:rPr>
                <w:rFonts w:ascii="Arial" w:hAnsi="Arial" w:cs="Arial"/>
              </w:rPr>
              <w:t xml:space="preserve"> </w:t>
            </w:r>
            <w:r w:rsidR="00E5707E">
              <w:rPr>
                <w:rFonts w:ascii="Arial" w:hAnsi="Arial" w:cs="Arial"/>
              </w:rPr>
              <w:t>B</w:t>
            </w:r>
            <w:r w:rsidR="00BB63AD">
              <w:rPr>
                <w:rFonts w:ascii="Arial" w:hAnsi="Arial" w:cs="Arial"/>
              </w:rPr>
              <w:t>ook</w:t>
            </w:r>
            <w:r w:rsidR="00B33B9A">
              <w:rPr>
                <w:rFonts w:ascii="Arial" w:hAnsi="Arial" w:cs="Arial"/>
              </w:rPr>
              <w:t xml:space="preserve"> 1</w:t>
            </w:r>
          </w:p>
        </w:tc>
      </w:tr>
      <w:tr w:rsidR="00F0118B" w:rsidRPr="00CA6FAD" w:rsidTr="009B5C2D">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Default="00B33B9A" w:rsidP="00B33B9A">
            <w:pPr>
              <w:pStyle w:val="ListParagraph"/>
              <w:numPr>
                <w:ilvl w:val="0"/>
                <w:numId w:val="22"/>
              </w:numPr>
              <w:jc w:val="both"/>
              <w:rPr>
                <w:rFonts w:ascii="Arial" w:hAnsi="Arial" w:cs="Arial"/>
              </w:rPr>
            </w:pPr>
            <w:r>
              <w:rPr>
                <w:rFonts w:ascii="Arial" w:hAnsi="Arial" w:cs="Arial"/>
              </w:rPr>
              <w:t>calculations with integers</w:t>
            </w:r>
          </w:p>
          <w:p w:rsidR="00B33B9A" w:rsidRPr="00B33B9A" w:rsidRDefault="00B33B9A" w:rsidP="00B33B9A">
            <w:pPr>
              <w:pStyle w:val="ListParagraph"/>
              <w:numPr>
                <w:ilvl w:val="0"/>
                <w:numId w:val="22"/>
              </w:numPr>
              <w:jc w:val="both"/>
              <w:rPr>
                <w:rFonts w:ascii="Arial" w:hAnsi="Arial" w:cs="Arial"/>
              </w:rPr>
            </w:pPr>
            <w:r>
              <w:rPr>
                <w:rFonts w:ascii="Arial" w:hAnsi="Arial" w:cs="Arial"/>
              </w:rPr>
              <w:t>properties of integers</w:t>
            </w:r>
          </w:p>
        </w:tc>
      </w:tr>
      <w:tr w:rsidR="001968CE" w:rsidRPr="00CA6FAD" w:rsidTr="009B5C2D">
        <w:trPr>
          <w:trHeight w:val="426"/>
        </w:trPr>
        <w:tc>
          <w:tcPr>
            <w:tcW w:w="10349" w:type="dxa"/>
            <w:gridSpan w:val="2"/>
            <w:vAlign w:val="center"/>
          </w:tcPr>
          <w:p w:rsidR="001968CE" w:rsidRPr="00F251B6"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251B6" w:rsidRPr="00981DA4" w:rsidRDefault="00F251B6" w:rsidP="00F251B6">
            <w:pPr>
              <w:pStyle w:val="ListParagraph"/>
              <w:spacing w:line="276" w:lineRule="auto"/>
              <w:ind w:left="357"/>
              <w:jc w:val="both"/>
              <w:rPr>
                <w:rFonts w:ascii="Arial" w:hAnsi="Arial" w:cs="Arial"/>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Pr>
                <w:rFonts w:ascii="Arial" w:hAnsi="Arial" w:cs="Arial"/>
              </w:rPr>
              <w:t>.</w:t>
            </w:r>
          </w:p>
        </w:tc>
      </w:tr>
      <w:tr w:rsidR="00AB5159" w:rsidRPr="00CA6FAD" w:rsidTr="009B5C2D">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9B5C2D">
        <w:tc>
          <w:tcPr>
            <w:tcW w:w="10349" w:type="dxa"/>
            <w:gridSpan w:val="2"/>
          </w:tcPr>
          <w:p w:rsidR="0005251F" w:rsidRPr="00BB63AD" w:rsidRDefault="00BB63AD" w:rsidP="00BB63AD">
            <w:pPr>
              <w:spacing w:line="276" w:lineRule="auto"/>
              <w:ind w:left="360"/>
              <w:jc w:val="both"/>
              <w:rPr>
                <w:rFonts w:ascii="Arial" w:hAnsi="Arial" w:cs="Arial"/>
              </w:rPr>
            </w:pPr>
            <w:r>
              <w:rPr>
                <w:rFonts w:ascii="Arial" w:hAnsi="Arial" w:cs="Arial"/>
              </w:rPr>
              <w:t>When it is very cold and the temperature is below freezing, negative numbers are used to indicate the temperature. If a person owes money to</w:t>
            </w:r>
            <w:r w:rsidR="006635FF">
              <w:rPr>
                <w:rFonts w:ascii="Arial" w:hAnsi="Arial" w:cs="Arial"/>
              </w:rPr>
              <w:t xml:space="preserve"> the bank, the person is in deb</w:t>
            </w:r>
            <w:r>
              <w:rPr>
                <w:rFonts w:ascii="Arial" w:hAnsi="Arial" w:cs="Arial"/>
              </w:rPr>
              <w:t>t</w:t>
            </w:r>
            <w:r w:rsidR="006635FF">
              <w:rPr>
                <w:rFonts w:ascii="Arial" w:hAnsi="Arial" w:cs="Arial"/>
              </w:rPr>
              <w:t>s</w:t>
            </w:r>
            <w:r>
              <w:rPr>
                <w:rFonts w:ascii="Arial" w:hAnsi="Arial" w:cs="Arial"/>
              </w:rPr>
              <w:t xml:space="preserve"> and the </w:t>
            </w:r>
            <w:r w:rsidR="006635FF">
              <w:rPr>
                <w:rFonts w:ascii="Arial" w:hAnsi="Arial" w:cs="Arial"/>
              </w:rPr>
              <w:t>account is overdrawn. These deb</w:t>
            </w:r>
            <w:r>
              <w:rPr>
                <w:rFonts w:ascii="Arial" w:hAnsi="Arial" w:cs="Arial"/>
              </w:rPr>
              <w:t>ts are shown as negative numbers</w:t>
            </w:r>
          </w:p>
          <w:p w:rsidR="0005251F" w:rsidRPr="003D2CBF" w:rsidRDefault="0005251F" w:rsidP="00CA6FAD">
            <w:pPr>
              <w:pStyle w:val="ListParagraph"/>
              <w:spacing w:line="276" w:lineRule="auto"/>
              <w:ind w:left="360"/>
              <w:jc w:val="both"/>
              <w:rPr>
                <w:rFonts w:ascii="Arial" w:hAnsi="Arial" w:cs="Arial"/>
                <w:sz w:val="14"/>
              </w:rPr>
            </w:pPr>
          </w:p>
        </w:tc>
      </w:tr>
    </w:tbl>
    <w:p w:rsidR="009B5C2D" w:rsidRDefault="009B5C2D"/>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tblPr>
      <w:tblGrid>
        <w:gridCol w:w="7514"/>
        <w:gridCol w:w="2835"/>
      </w:tblGrid>
      <w:tr w:rsidR="00AB5159" w:rsidRPr="00CA6FAD" w:rsidTr="009B5C2D">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9B5C2D">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E5707E"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927F84"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CA6FAD" w:rsidTr="00927F84">
        <w:trPr>
          <w:trHeight w:val="5635"/>
        </w:trPr>
        <w:tc>
          <w:tcPr>
            <w:tcW w:w="7514" w:type="dxa"/>
          </w:tcPr>
          <w:p w:rsidR="00FE2D49" w:rsidRDefault="00BB63AD" w:rsidP="00CA6FAD">
            <w:pPr>
              <w:autoSpaceDE w:val="0"/>
              <w:autoSpaceDN w:val="0"/>
              <w:adjustRightInd w:val="0"/>
              <w:spacing w:line="276" w:lineRule="auto"/>
              <w:jc w:val="both"/>
              <w:rPr>
                <w:rFonts w:ascii="Arial" w:hAnsi="Arial" w:cs="Arial"/>
                <w:b/>
              </w:rPr>
            </w:pPr>
            <w:r>
              <w:rPr>
                <w:rFonts w:ascii="Arial" w:hAnsi="Arial" w:cs="Arial"/>
                <w:b/>
              </w:rPr>
              <w:t>Solving Problem</w:t>
            </w:r>
            <w:r w:rsidR="00983566">
              <w:rPr>
                <w:rFonts w:ascii="Arial" w:hAnsi="Arial" w:cs="Arial"/>
                <w:b/>
              </w:rPr>
              <w:t>s with integers</w:t>
            </w:r>
          </w:p>
          <w:p w:rsidR="00677969" w:rsidRPr="003D2CBF" w:rsidRDefault="00677969" w:rsidP="00CA6FAD">
            <w:pPr>
              <w:autoSpaceDE w:val="0"/>
              <w:autoSpaceDN w:val="0"/>
              <w:adjustRightInd w:val="0"/>
              <w:spacing w:line="276" w:lineRule="auto"/>
              <w:jc w:val="both"/>
              <w:rPr>
                <w:rFonts w:ascii="Arial" w:hAnsi="Arial" w:cs="Arial"/>
                <w:b/>
                <w:sz w:val="14"/>
              </w:rPr>
            </w:pPr>
          </w:p>
          <w:p w:rsidR="00E16093" w:rsidRDefault="00BB63AD" w:rsidP="00CA6FAD">
            <w:pPr>
              <w:autoSpaceDE w:val="0"/>
              <w:autoSpaceDN w:val="0"/>
              <w:adjustRightInd w:val="0"/>
              <w:spacing w:line="276" w:lineRule="auto"/>
              <w:jc w:val="both"/>
              <w:rPr>
                <w:rFonts w:ascii="Arial" w:hAnsi="Arial" w:cs="Arial"/>
              </w:rPr>
            </w:pPr>
            <w:r>
              <w:rPr>
                <w:rFonts w:ascii="Arial" w:hAnsi="Arial" w:cs="Arial"/>
              </w:rPr>
              <w:t>Group learners in pairs</w:t>
            </w:r>
            <w:r w:rsidR="00825F90">
              <w:rPr>
                <w:rFonts w:ascii="Arial" w:hAnsi="Arial" w:cs="Arial"/>
              </w:rPr>
              <w:t>. G</w:t>
            </w:r>
            <w:r w:rsidR="00677969">
              <w:rPr>
                <w:rFonts w:ascii="Arial" w:hAnsi="Arial" w:cs="Arial"/>
              </w:rPr>
              <w:t>ive</w:t>
            </w:r>
            <w:r w:rsidR="00825F90">
              <w:rPr>
                <w:rFonts w:ascii="Arial" w:hAnsi="Arial" w:cs="Arial"/>
              </w:rPr>
              <w:t xml:space="preserve"> them</w:t>
            </w:r>
            <w:r w:rsidR="00677969">
              <w:rPr>
                <w:rFonts w:ascii="Arial" w:hAnsi="Arial" w:cs="Arial"/>
              </w:rPr>
              <w:t xml:space="preserve"> activities like t</w:t>
            </w:r>
            <w:r w:rsidR="0035579B" w:rsidRPr="00CA6FAD">
              <w:rPr>
                <w:rFonts w:ascii="Arial" w:hAnsi="Arial" w:cs="Arial"/>
              </w:rPr>
              <w:t>he ones below</w:t>
            </w:r>
            <w:r>
              <w:rPr>
                <w:rFonts w:ascii="Arial" w:hAnsi="Arial" w:cs="Arial"/>
              </w:rPr>
              <w:t xml:space="preserve"> and allow them to</w:t>
            </w:r>
            <w:r w:rsidR="0035579B" w:rsidRPr="00CA6FAD">
              <w:rPr>
                <w:rFonts w:ascii="Arial" w:hAnsi="Arial" w:cs="Arial"/>
              </w:rPr>
              <w:t xml:space="preserve"> </w:t>
            </w:r>
            <w:r w:rsidR="00E5707E">
              <w:rPr>
                <w:rFonts w:ascii="Arial" w:hAnsi="Arial" w:cs="Arial"/>
              </w:rPr>
              <w:t>work out the answer.</w:t>
            </w:r>
          </w:p>
          <w:p w:rsidR="00E16093" w:rsidRDefault="00E16093" w:rsidP="00CA6FAD">
            <w:pPr>
              <w:autoSpaceDE w:val="0"/>
              <w:autoSpaceDN w:val="0"/>
              <w:adjustRightInd w:val="0"/>
              <w:spacing w:line="276" w:lineRule="auto"/>
              <w:jc w:val="both"/>
              <w:rPr>
                <w:rFonts w:ascii="Arial" w:hAnsi="Arial" w:cs="Arial"/>
              </w:rPr>
            </w:pPr>
          </w:p>
          <w:p w:rsidR="00677969" w:rsidRPr="003D2CBF" w:rsidRDefault="00E16093" w:rsidP="00CA6FAD">
            <w:pPr>
              <w:autoSpaceDE w:val="0"/>
              <w:autoSpaceDN w:val="0"/>
              <w:adjustRightInd w:val="0"/>
              <w:spacing w:line="276" w:lineRule="auto"/>
              <w:jc w:val="both"/>
              <w:rPr>
                <w:rFonts w:ascii="Arial" w:hAnsi="Arial" w:cs="Arial"/>
                <w:sz w:val="14"/>
              </w:rPr>
            </w:pPr>
            <w:r w:rsidRPr="00E16093">
              <w:rPr>
                <w:rFonts w:ascii="Arial" w:hAnsi="Arial" w:cs="Arial"/>
                <w:b/>
                <w:sz w:val="20"/>
              </w:rPr>
              <w:t>Example</w:t>
            </w:r>
            <w:r>
              <w:rPr>
                <w:rFonts w:ascii="Arial" w:hAnsi="Arial" w:cs="Arial"/>
                <w:b/>
                <w:sz w:val="20"/>
              </w:rPr>
              <w:t xml:space="preserve"> 1</w:t>
            </w:r>
            <w:r>
              <w:rPr>
                <w:rFonts w:ascii="Arial" w:hAnsi="Arial" w:cs="Arial"/>
                <w:sz w:val="20"/>
              </w:rPr>
              <w:t>:</w:t>
            </w:r>
            <w:r w:rsidR="00BB63AD" w:rsidRPr="003D2CBF">
              <w:rPr>
                <w:rFonts w:ascii="Arial" w:hAnsi="Arial" w:cs="Arial"/>
                <w:sz w:val="14"/>
              </w:rPr>
              <w:t xml:space="preserve"> </w:t>
            </w:r>
          </w:p>
          <w:p w:rsidR="00FE2D49" w:rsidRPr="00677969" w:rsidRDefault="00BB63AD" w:rsidP="00677969">
            <w:pPr>
              <w:pStyle w:val="ListParagraph"/>
              <w:numPr>
                <w:ilvl w:val="0"/>
                <w:numId w:val="8"/>
              </w:numPr>
              <w:autoSpaceDE w:val="0"/>
              <w:autoSpaceDN w:val="0"/>
              <w:adjustRightInd w:val="0"/>
              <w:jc w:val="both"/>
              <w:rPr>
                <w:rFonts w:ascii="Arial" w:hAnsi="Arial" w:cs="Arial"/>
              </w:rPr>
            </w:pPr>
            <w:r>
              <w:rPr>
                <w:rFonts w:ascii="Arial" w:hAnsi="Arial" w:cs="Arial"/>
              </w:rPr>
              <w:t xml:space="preserve">Miss </w:t>
            </w:r>
            <w:proofErr w:type="spellStart"/>
            <w:r>
              <w:rPr>
                <w:rFonts w:ascii="Arial" w:hAnsi="Arial" w:cs="Arial"/>
              </w:rPr>
              <w:t>Sibongile</w:t>
            </w:r>
            <w:proofErr w:type="spellEnd"/>
            <w:r>
              <w:rPr>
                <w:rFonts w:ascii="Arial" w:hAnsi="Arial" w:cs="Arial"/>
              </w:rPr>
              <w:t xml:space="preserve"> had R3 875 in her bank account. She </w:t>
            </w:r>
            <w:r w:rsidR="00E5707E">
              <w:rPr>
                <w:rFonts w:ascii="Arial" w:hAnsi="Arial" w:cs="Arial"/>
              </w:rPr>
              <w:t>issued</w:t>
            </w:r>
            <w:r>
              <w:rPr>
                <w:rFonts w:ascii="Arial" w:hAnsi="Arial" w:cs="Arial"/>
              </w:rPr>
              <w:t xml:space="preserve"> a cheque for R2</w:t>
            </w:r>
            <w:r w:rsidR="00E25538">
              <w:rPr>
                <w:rFonts w:ascii="Arial" w:hAnsi="Arial" w:cs="Arial"/>
              </w:rPr>
              <w:t> </w:t>
            </w:r>
            <w:r>
              <w:rPr>
                <w:rFonts w:ascii="Arial" w:hAnsi="Arial" w:cs="Arial"/>
              </w:rPr>
              <w:t>850</w:t>
            </w:r>
            <w:r w:rsidR="00E25538">
              <w:rPr>
                <w:rFonts w:ascii="Arial" w:hAnsi="Arial" w:cs="Arial"/>
              </w:rPr>
              <w:t xml:space="preserve"> and then another </w:t>
            </w:r>
            <w:r w:rsidR="00E5707E">
              <w:rPr>
                <w:rFonts w:ascii="Arial" w:hAnsi="Arial" w:cs="Arial"/>
              </w:rPr>
              <w:t xml:space="preserve">one </w:t>
            </w:r>
            <w:r w:rsidR="00E25538">
              <w:rPr>
                <w:rFonts w:ascii="Arial" w:hAnsi="Arial" w:cs="Arial"/>
              </w:rPr>
              <w:t>for R1 980. What is the balance of her account now?</w:t>
            </w:r>
          </w:p>
          <w:p w:rsidR="00677969" w:rsidRPr="003D2CBF" w:rsidRDefault="00677969" w:rsidP="00677969">
            <w:pPr>
              <w:autoSpaceDE w:val="0"/>
              <w:autoSpaceDN w:val="0"/>
              <w:adjustRightInd w:val="0"/>
              <w:spacing w:line="276" w:lineRule="auto"/>
              <w:ind w:left="360"/>
              <w:jc w:val="both"/>
              <w:rPr>
                <w:rFonts w:ascii="Arial" w:hAnsi="Arial" w:cs="Arial"/>
                <w:sz w:val="12"/>
              </w:rPr>
            </w:pPr>
          </w:p>
          <w:p w:rsidR="00E25538" w:rsidRPr="00E5707E" w:rsidRDefault="00E25538" w:rsidP="00291A3D">
            <w:pPr>
              <w:rPr>
                <w:oMath/>
                <w:rFonts w:ascii="Cambria Math" w:hAnsi="Cambria Math" w:cs="Arial"/>
              </w:rPr>
            </w:pPr>
            <w:r w:rsidRPr="00E16093">
              <w:rPr>
                <w:rFonts w:ascii="Arial" w:hAnsi="Arial" w:cs="Arial"/>
                <w:b/>
              </w:rPr>
              <w:t>Solution</w:t>
            </w:r>
            <m:oMath>
              <m:r>
                <w:rPr>
                  <w:rFonts w:ascii="Cambria Math" w:hAnsi="Cambria Math" w:cs="Arial"/>
                </w:rPr>
                <m:t xml:space="preserve">:    </m:t>
              </m:r>
              <m:r>
                <m:rPr>
                  <m:sty m:val="p"/>
                </m:rPr>
                <w:rPr>
                  <w:rFonts w:ascii="Cambria Math" w:hAnsi="Cambria Math" w:cs="Arial"/>
                </w:rPr>
                <m:t>R 3 875 –(R2 850+</m:t>
              </m:r>
              <m:r>
                <m:rPr>
                  <m:sty m:val="p"/>
                </m:rPr>
                <w:rPr>
                  <w:rFonts w:ascii="Cambria Math" w:hAnsi="Cambria Math" w:cs="Arial"/>
                </w:rPr>
                <m:t xml:space="preserve"> R1 980)</m:t>
              </m:r>
            </m:oMath>
          </w:p>
          <w:p w:rsidR="00291A3D" w:rsidRPr="00E5707E" w:rsidRDefault="00E5707E" w:rsidP="00291A3D">
            <w:pPr>
              <w:rPr>
                <w:rFonts w:ascii="Arial" w:hAnsi="Arial" w:cs="Arial"/>
                <w:i/>
              </w:rPr>
            </w:pPr>
            <m:oMath>
              <m:r>
                <w:rPr>
                  <w:rFonts w:ascii="Cambria Math" w:hAnsi="Cambria Math" w:cs="Arial"/>
                </w:rPr>
                <m:t xml:space="preserve">               </m:t>
              </m:r>
              <m:r>
                <m:rPr>
                  <m:sty m:val="p"/>
                </m:rPr>
                <w:rPr>
                  <w:rFonts w:ascii="Cambria Math" w:hAnsi="Cambria Math" w:cs="Arial"/>
                </w:rPr>
                <m:t>= - R955</m:t>
              </m:r>
            </m:oMath>
            <w:r w:rsidR="00E25538" w:rsidRPr="00E5707E">
              <w:rPr>
                <w:rFonts w:ascii="Arial" w:hAnsi="Arial" w:cs="Arial"/>
              </w:rPr>
              <w:t xml:space="preserve">  </w:t>
            </w:r>
          </w:p>
          <w:p w:rsidR="00E25538" w:rsidRDefault="00E25538" w:rsidP="00291A3D">
            <w:pPr>
              <w:rPr>
                <w:rFonts w:ascii="Arial" w:hAnsi="Arial" w:cs="Arial"/>
              </w:rPr>
            </w:pPr>
            <w:r>
              <w:rPr>
                <w:rFonts w:ascii="Arial" w:hAnsi="Arial" w:cs="Arial"/>
              </w:rPr>
              <w:t>She has overdrawn her account</w:t>
            </w:r>
          </w:p>
          <w:p w:rsidR="00291A3D" w:rsidRPr="00E25538" w:rsidRDefault="00291A3D" w:rsidP="00291A3D">
            <w:pPr>
              <w:rPr>
                <w:rFonts w:ascii="Arial" w:hAnsi="Arial" w:cs="Arial"/>
              </w:rPr>
            </w:pPr>
          </w:p>
          <w:p w:rsidR="00825F90" w:rsidRDefault="00E16093" w:rsidP="00291A3D">
            <w:pPr>
              <w:autoSpaceDE w:val="0"/>
              <w:autoSpaceDN w:val="0"/>
              <w:adjustRightInd w:val="0"/>
              <w:spacing w:line="276" w:lineRule="auto"/>
              <w:jc w:val="both"/>
              <w:rPr>
                <w:rFonts w:ascii="Arial" w:hAnsi="Arial" w:cs="Arial"/>
                <w:sz w:val="16"/>
              </w:rPr>
            </w:pPr>
            <w:r w:rsidRPr="00E16093">
              <w:rPr>
                <w:rFonts w:ascii="Arial" w:hAnsi="Arial" w:cs="Arial"/>
                <w:b/>
              </w:rPr>
              <w:t>Example 2</w:t>
            </w:r>
            <w:r>
              <w:rPr>
                <w:rFonts w:ascii="Arial" w:hAnsi="Arial" w:cs="Arial"/>
                <w:sz w:val="16"/>
              </w:rPr>
              <w:t>:</w:t>
            </w:r>
          </w:p>
          <w:p w:rsidR="005B3238" w:rsidRDefault="005B3238" w:rsidP="00291A3D">
            <w:pPr>
              <w:autoSpaceDE w:val="0"/>
              <w:autoSpaceDN w:val="0"/>
              <w:adjustRightInd w:val="0"/>
              <w:spacing w:line="276" w:lineRule="auto"/>
              <w:jc w:val="both"/>
              <w:rPr>
                <w:rFonts w:ascii="Arial" w:hAnsi="Arial" w:cs="Arial"/>
                <w:sz w:val="16"/>
              </w:rPr>
            </w:pPr>
          </w:p>
          <w:p w:rsidR="007B50DB" w:rsidRPr="007B50DB" w:rsidRDefault="007B50DB" w:rsidP="00291A3D">
            <w:pPr>
              <w:autoSpaceDE w:val="0"/>
              <w:autoSpaceDN w:val="0"/>
              <w:adjustRightInd w:val="0"/>
              <w:spacing w:line="276" w:lineRule="auto"/>
              <w:jc w:val="both"/>
              <w:rPr>
                <w:rFonts w:ascii="Arial" w:hAnsi="Arial" w:cs="Arial"/>
              </w:rPr>
            </w:pPr>
            <w:r>
              <w:rPr>
                <w:rFonts w:ascii="Arial" w:hAnsi="Arial" w:cs="Arial"/>
              </w:rPr>
              <w:t xml:space="preserve">Ask learners to study the table.  </w:t>
            </w:r>
            <w:r w:rsidR="005F6C61">
              <w:rPr>
                <w:rFonts w:ascii="Arial" w:hAnsi="Arial" w:cs="Arial"/>
              </w:rPr>
              <w:t>Group learners in</w:t>
            </w:r>
            <w:r w:rsidR="00E5707E">
              <w:rPr>
                <w:rFonts w:ascii="Arial" w:hAnsi="Arial" w:cs="Arial"/>
              </w:rPr>
              <w:t>to small</w:t>
            </w:r>
            <w:r w:rsidR="005F6C61">
              <w:rPr>
                <w:rFonts w:ascii="Arial" w:hAnsi="Arial" w:cs="Arial"/>
              </w:rPr>
              <w:t xml:space="preserve"> groups. Ask them to find out and define what </w:t>
            </w:r>
            <w:r w:rsidR="00A56F70">
              <w:rPr>
                <w:rFonts w:ascii="Arial" w:hAnsi="Arial" w:cs="Arial"/>
              </w:rPr>
              <w:t>the term average mean is?</w:t>
            </w:r>
          </w:p>
          <w:p w:rsidR="007B50DB" w:rsidRPr="007B50DB" w:rsidRDefault="007B50DB" w:rsidP="00291A3D">
            <w:pPr>
              <w:autoSpaceDE w:val="0"/>
              <w:autoSpaceDN w:val="0"/>
              <w:adjustRightInd w:val="0"/>
              <w:spacing w:line="276" w:lineRule="auto"/>
              <w:jc w:val="both"/>
              <w:rPr>
                <w:rFonts w:ascii="Arial" w:hAnsi="Arial" w:cs="Arial"/>
              </w:rPr>
            </w:pPr>
          </w:p>
          <w:p w:rsidR="005B3238" w:rsidRDefault="005B3238" w:rsidP="00291A3D">
            <w:pPr>
              <w:autoSpaceDE w:val="0"/>
              <w:autoSpaceDN w:val="0"/>
              <w:adjustRightInd w:val="0"/>
              <w:spacing w:line="276" w:lineRule="auto"/>
              <w:jc w:val="both"/>
              <w:rPr>
                <w:rFonts w:ascii="Arial" w:hAnsi="Arial" w:cs="Arial"/>
                <w:sz w:val="16"/>
              </w:rPr>
            </w:pPr>
            <w:r w:rsidRPr="005B3238">
              <w:rPr>
                <w:rFonts w:ascii="Arial" w:hAnsi="Arial" w:cs="Arial"/>
              </w:rPr>
              <w:t xml:space="preserve">Write the following activity on the board and ask learners to </w:t>
            </w:r>
            <w:r w:rsidR="00E5707E">
              <w:rPr>
                <w:rFonts w:ascii="Arial" w:hAnsi="Arial" w:cs="Arial"/>
              </w:rPr>
              <w:t>answer the questions.</w:t>
            </w:r>
            <w:r w:rsidRPr="005B3238">
              <w:rPr>
                <w:rFonts w:ascii="Arial" w:hAnsi="Arial" w:cs="Arial"/>
              </w:rPr>
              <w:t xml:space="preserve"> </w:t>
            </w:r>
          </w:p>
          <w:p w:rsidR="00E9569F" w:rsidRPr="00951A77" w:rsidRDefault="00E9569F" w:rsidP="00951A77">
            <w:pPr>
              <w:autoSpaceDE w:val="0"/>
              <w:autoSpaceDN w:val="0"/>
              <w:adjustRightInd w:val="0"/>
              <w:ind w:left="100"/>
              <w:jc w:val="both"/>
              <w:rPr>
                <w:rFonts w:ascii="Arial" w:hAnsi="Arial" w:cs="Arial"/>
              </w:rPr>
            </w:pPr>
          </w:p>
        </w:tc>
        <w:tc>
          <w:tcPr>
            <w:tcW w:w="2835" w:type="dxa"/>
          </w:tcPr>
          <w:p w:rsidR="00523A59" w:rsidRPr="00CA6FAD" w:rsidRDefault="00523A59" w:rsidP="00825F90">
            <w:pPr>
              <w:autoSpaceDE w:val="0"/>
              <w:autoSpaceDN w:val="0"/>
              <w:adjustRightInd w:val="0"/>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E25538" w:rsidRDefault="00E25538" w:rsidP="00825F90">
            <w:pPr>
              <w:autoSpaceDE w:val="0"/>
              <w:autoSpaceDN w:val="0"/>
              <w:adjustRightInd w:val="0"/>
              <w:spacing w:line="276" w:lineRule="auto"/>
              <w:rPr>
                <w:rFonts w:ascii="Arial" w:hAnsi="Arial" w:cs="Arial"/>
              </w:rPr>
            </w:pPr>
          </w:p>
          <w:p w:rsidR="00291A3D" w:rsidRPr="00E25538" w:rsidRDefault="006635FF" w:rsidP="00E25538">
            <w:pPr>
              <w:rPr>
                <w:rFonts w:ascii="Arial" w:hAnsi="Arial" w:cs="Arial"/>
              </w:rPr>
            </w:pPr>
            <w:proofErr w:type="gramStart"/>
            <w:r>
              <w:rPr>
                <w:rFonts w:ascii="Arial" w:hAnsi="Arial" w:cs="Arial"/>
              </w:rPr>
              <w:t>e</w:t>
            </w:r>
            <w:r w:rsidR="00E25538">
              <w:rPr>
                <w:rFonts w:ascii="Arial" w:hAnsi="Arial" w:cs="Arial"/>
              </w:rPr>
              <w:t>ngage</w:t>
            </w:r>
            <w:proofErr w:type="gramEnd"/>
            <w:r w:rsidR="00E25538">
              <w:rPr>
                <w:rFonts w:ascii="Arial" w:hAnsi="Arial" w:cs="Arial"/>
              </w:rPr>
              <w:t xml:space="preserve"> in pairs</w:t>
            </w:r>
            <w:r>
              <w:rPr>
                <w:rFonts w:ascii="Arial" w:hAnsi="Arial" w:cs="Arial"/>
              </w:rPr>
              <w:t>, discuss</w:t>
            </w:r>
            <w:r w:rsidR="00825F90" w:rsidRPr="00E25538">
              <w:rPr>
                <w:rFonts w:ascii="Arial" w:hAnsi="Arial" w:cs="Arial"/>
              </w:rPr>
              <w:t xml:space="preserve"> to de</w:t>
            </w:r>
            <w:r w:rsidR="00E25538">
              <w:rPr>
                <w:rFonts w:ascii="Arial" w:hAnsi="Arial" w:cs="Arial"/>
              </w:rPr>
              <w:t>termine the answers</w:t>
            </w:r>
            <w:r w:rsidR="00825F90" w:rsidRPr="00E25538">
              <w:rPr>
                <w:rFonts w:ascii="Arial" w:hAnsi="Arial" w:cs="Arial"/>
              </w:rPr>
              <w:t xml:space="preserve"> of</w:t>
            </w:r>
            <w:r w:rsidR="00E25538">
              <w:rPr>
                <w:rFonts w:ascii="Arial" w:hAnsi="Arial" w:cs="Arial"/>
              </w:rPr>
              <w:t xml:space="preserve"> the</w:t>
            </w:r>
            <w:r w:rsidR="00825F90" w:rsidRPr="00E25538">
              <w:rPr>
                <w:rFonts w:ascii="Arial" w:hAnsi="Arial" w:cs="Arial"/>
              </w:rPr>
              <w:t xml:space="preserve"> activities.</w:t>
            </w:r>
          </w:p>
          <w:p w:rsidR="0041278B" w:rsidRDefault="0041278B" w:rsidP="0041278B">
            <w:pPr>
              <w:pStyle w:val="ListParagraph"/>
              <w:ind w:left="176"/>
              <w:rPr>
                <w:rFonts w:ascii="Arial" w:hAnsi="Arial" w:cs="Arial"/>
              </w:rPr>
            </w:pPr>
          </w:p>
          <w:p w:rsidR="00825F90" w:rsidRDefault="00825F90" w:rsidP="00E16093">
            <w:pPr>
              <w:pStyle w:val="ListParagraph"/>
              <w:ind w:left="176"/>
              <w:rPr>
                <w:rFonts w:ascii="Arial" w:hAnsi="Arial" w:cs="Arial"/>
              </w:rPr>
            </w:pPr>
          </w:p>
          <w:p w:rsidR="00E16093" w:rsidRDefault="00E16093" w:rsidP="00E16093">
            <w:pPr>
              <w:pStyle w:val="ListParagraph"/>
              <w:ind w:left="176"/>
              <w:rPr>
                <w:rFonts w:ascii="Arial" w:hAnsi="Arial" w:cs="Arial"/>
              </w:rPr>
            </w:pPr>
          </w:p>
          <w:p w:rsidR="00E16093" w:rsidRDefault="00E16093" w:rsidP="00E16093">
            <w:pPr>
              <w:pStyle w:val="ListParagraph"/>
              <w:ind w:left="176"/>
              <w:rPr>
                <w:rFonts w:ascii="Arial" w:hAnsi="Arial" w:cs="Arial"/>
              </w:rPr>
            </w:pPr>
          </w:p>
          <w:p w:rsidR="00666BFD" w:rsidRDefault="00666BFD" w:rsidP="00E16093">
            <w:pPr>
              <w:rPr>
                <w:rFonts w:ascii="Arial" w:hAnsi="Arial" w:cs="Arial"/>
              </w:rPr>
            </w:pPr>
          </w:p>
          <w:p w:rsidR="00666BFD" w:rsidRDefault="00666BFD" w:rsidP="00E16093">
            <w:pPr>
              <w:rPr>
                <w:rFonts w:ascii="Arial" w:hAnsi="Arial" w:cs="Arial"/>
              </w:rPr>
            </w:pPr>
          </w:p>
          <w:p w:rsidR="00E16093" w:rsidRPr="00E16093" w:rsidRDefault="00A56F70" w:rsidP="00E16093">
            <w:pPr>
              <w:rPr>
                <w:rFonts w:ascii="Arial" w:hAnsi="Arial" w:cs="Arial"/>
              </w:rPr>
            </w:pPr>
            <w:r>
              <w:rPr>
                <w:rFonts w:ascii="Arial" w:hAnsi="Arial" w:cs="Arial"/>
              </w:rPr>
              <w:t>s</w:t>
            </w:r>
            <w:r w:rsidR="005E149F">
              <w:rPr>
                <w:rFonts w:ascii="Arial" w:hAnsi="Arial" w:cs="Arial"/>
              </w:rPr>
              <w:t>tudy the table and a</w:t>
            </w:r>
            <w:r w:rsidR="00E16093" w:rsidRPr="00E16093">
              <w:rPr>
                <w:rFonts w:ascii="Arial" w:hAnsi="Arial" w:cs="Arial"/>
              </w:rPr>
              <w:t>nswer the questions based on the table</w:t>
            </w:r>
          </w:p>
          <w:p w:rsidR="006B351E" w:rsidRPr="006B351E" w:rsidRDefault="006B351E" w:rsidP="006B351E">
            <w:pPr>
              <w:pStyle w:val="ListParagraph"/>
              <w:rPr>
                <w:rFonts w:ascii="Arial" w:hAnsi="Arial" w:cs="Arial"/>
              </w:rPr>
            </w:pPr>
          </w:p>
          <w:p w:rsidR="006B351E" w:rsidRPr="00E16093" w:rsidRDefault="006B351E" w:rsidP="00E16093">
            <w:pPr>
              <w:pStyle w:val="ListParagraph"/>
              <w:ind w:left="176"/>
              <w:rPr>
                <w:rFonts w:ascii="Arial" w:hAnsi="Arial" w:cs="Arial"/>
              </w:rPr>
            </w:pPr>
          </w:p>
          <w:p w:rsidR="00825F90" w:rsidRDefault="00825F90"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682B68" w:rsidRPr="00CA6FAD" w:rsidRDefault="00682B68" w:rsidP="00825F90">
            <w:pPr>
              <w:spacing w:line="276" w:lineRule="auto"/>
              <w:rPr>
                <w:rFonts w:ascii="Arial" w:hAnsi="Arial" w:cs="Arial"/>
              </w:rPr>
            </w:pPr>
          </w:p>
        </w:tc>
      </w:tr>
      <w:tr w:rsidR="00927F84" w:rsidRPr="00CA6FAD" w:rsidTr="00C35F9F">
        <w:trPr>
          <w:trHeight w:val="4516"/>
        </w:trPr>
        <w:tc>
          <w:tcPr>
            <w:tcW w:w="7514" w:type="dxa"/>
          </w:tcPr>
          <w:p w:rsidR="00927F84" w:rsidRPr="003D2CBF" w:rsidRDefault="00927F84" w:rsidP="00E25538">
            <w:pPr>
              <w:autoSpaceDE w:val="0"/>
              <w:autoSpaceDN w:val="0"/>
              <w:adjustRightInd w:val="0"/>
              <w:spacing w:line="276" w:lineRule="auto"/>
              <w:jc w:val="both"/>
              <w:rPr>
                <w:rFonts w:ascii="Arial" w:hAnsi="Arial" w:cs="Arial"/>
              </w:rPr>
            </w:pPr>
            <w:r>
              <w:rPr>
                <w:rFonts w:ascii="Arial" w:hAnsi="Arial" w:cs="Arial"/>
              </w:rPr>
              <w:lastRenderedPageBreak/>
              <w:t xml:space="preserve"> The table shows the minimum and maximum average daily temperatures of six towns in South Africa on 1 July 2012</w:t>
            </w:r>
          </w:p>
          <w:p w:rsidR="00927F84" w:rsidRPr="003D2CBF" w:rsidRDefault="00927F84" w:rsidP="00CA6FAD">
            <w:pPr>
              <w:autoSpaceDE w:val="0"/>
              <w:autoSpaceDN w:val="0"/>
              <w:adjustRightInd w:val="0"/>
              <w:spacing w:line="276" w:lineRule="auto"/>
              <w:jc w:val="both"/>
              <w:rPr>
                <w:rFonts w:ascii="Arial" w:hAnsi="Arial" w:cs="Arial"/>
                <w:sz w:val="18"/>
              </w:rPr>
            </w:pPr>
          </w:p>
          <w:tbl>
            <w:tblPr>
              <w:tblStyle w:val="TableGrid"/>
              <w:tblW w:w="0" w:type="auto"/>
              <w:tblLayout w:type="fixed"/>
              <w:tblLook w:val="04A0"/>
            </w:tblPr>
            <w:tblGrid>
              <w:gridCol w:w="1731"/>
              <w:gridCol w:w="992"/>
              <w:gridCol w:w="1134"/>
              <w:gridCol w:w="992"/>
              <w:gridCol w:w="851"/>
              <w:gridCol w:w="850"/>
              <w:gridCol w:w="709"/>
            </w:tblGrid>
            <w:tr w:rsidR="00927F84" w:rsidTr="00927F84">
              <w:tc>
                <w:tcPr>
                  <w:tcW w:w="1731" w:type="dxa"/>
                </w:tcPr>
                <w:p w:rsidR="00927F84" w:rsidRPr="00E16093" w:rsidRDefault="00927F84" w:rsidP="009D0ADC">
                  <w:pPr>
                    <w:autoSpaceDE w:val="0"/>
                    <w:autoSpaceDN w:val="0"/>
                    <w:adjustRightInd w:val="0"/>
                    <w:jc w:val="both"/>
                    <w:rPr>
                      <w:rFonts w:ascii="Arial" w:hAnsi="Arial" w:cs="Arial"/>
                      <w:sz w:val="18"/>
                      <w:szCs w:val="18"/>
                    </w:rPr>
                  </w:pPr>
                  <w:r w:rsidRPr="00E16093">
                    <w:rPr>
                      <w:rFonts w:ascii="Arial" w:hAnsi="Arial" w:cs="Arial"/>
                      <w:sz w:val="18"/>
                      <w:szCs w:val="18"/>
                    </w:rPr>
                    <w:t>Town</w:t>
                  </w:r>
                </w:p>
              </w:tc>
              <w:tc>
                <w:tcPr>
                  <w:tcW w:w="992" w:type="dxa"/>
                </w:tcPr>
                <w:p w:rsidR="00927F84" w:rsidRPr="00E16093" w:rsidRDefault="00927F84" w:rsidP="009D0ADC">
                  <w:pPr>
                    <w:autoSpaceDE w:val="0"/>
                    <w:autoSpaceDN w:val="0"/>
                    <w:adjustRightInd w:val="0"/>
                    <w:jc w:val="both"/>
                    <w:rPr>
                      <w:rFonts w:ascii="Arial" w:hAnsi="Arial" w:cs="Arial"/>
                      <w:sz w:val="16"/>
                      <w:szCs w:val="16"/>
                    </w:rPr>
                  </w:pPr>
                  <w:proofErr w:type="spellStart"/>
                  <w:r>
                    <w:rPr>
                      <w:rFonts w:ascii="Arial" w:hAnsi="Arial" w:cs="Arial"/>
                      <w:sz w:val="16"/>
                      <w:szCs w:val="16"/>
                    </w:rPr>
                    <w:t>Heidelburg</w:t>
                  </w:r>
                  <w:proofErr w:type="spellEnd"/>
                </w:p>
              </w:tc>
              <w:tc>
                <w:tcPr>
                  <w:tcW w:w="1134" w:type="dxa"/>
                </w:tcPr>
                <w:p w:rsidR="00927F84" w:rsidRPr="00E16093" w:rsidRDefault="00927F84" w:rsidP="009D0ADC">
                  <w:pPr>
                    <w:autoSpaceDE w:val="0"/>
                    <w:autoSpaceDN w:val="0"/>
                    <w:adjustRightInd w:val="0"/>
                    <w:jc w:val="both"/>
                    <w:rPr>
                      <w:rFonts w:ascii="Arial" w:hAnsi="Arial" w:cs="Arial"/>
                      <w:sz w:val="16"/>
                      <w:szCs w:val="16"/>
                    </w:rPr>
                  </w:pPr>
                  <w:proofErr w:type="spellStart"/>
                  <w:r>
                    <w:rPr>
                      <w:rFonts w:ascii="Arial" w:hAnsi="Arial" w:cs="Arial"/>
                      <w:sz w:val="16"/>
                      <w:szCs w:val="16"/>
                    </w:rPr>
                    <w:t>Fraserburg</w:t>
                  </w:r>
                  <w:proofErr w:type="spellEnd"/>
                </w:p>
              </w:tc>
              <w:tc>
                <w:tcPr>
                  <w:tcW w:w="992" w:type="dxa"/>
                </w:tcPr>
                <w:p w:rsidR="00927F84" w:rsidRPr="00E16093" w:rsidRDefault="00927F84" w:rsidP="009D0ADC">
                  <w:pPr>
                    <w:autoSpaceDE w:val="0"/>
                    <w:autoSpaceDN w:val="0"/>
                    <w:adjustRightInd w:val="0"/>
                    <w:jc w:val="both"/>
                    <w:rPr>
                      <w:rFonts w:ascii="Arial" w:hAnsi="Arial" w:cs="Arial"/>
                      <w:sz w:val="16"/>
                      <w:szCs w:val="16"/>
                    </w:rPr>
                  </w:pPr>
                  <w:r>
                    <w:rPr>
                      <w:rFonts w:ascii="Arial" w:hAnsi="Arial" w:cs="Arial"/>
                      <w:sz w:val="16"/>
                      <w:szCs w:val="16"/>
                    </w:rPr>
                    <w:t>Sutherland</w:t>
                  </w:r>
                </w:p>
              </w:tc>
              <w:tc>
                <w:tcPr>
                  <w:tcW w:w="851" w:type="dxa"/>
                </w:tcPr>
                <w:p w:rsidR="00927F84" w:rsidRPr="00E16093" w:rsidRDefault="00927F84" w:rsidP="009D0ADC">
                  <w:pPr>
                    <w:autoSpaceDE w:val="0"/>
                    <w:autoSpaceDN w:val="0"/>
                    <w:adjustRightInd w:val="0"/>
                    <w:jc w:val="both"/>
                    <w:rPr>
                      <w:rFonts w:ascii="Arial" w:hAnsi="Arial" w:cs="Arial"/>
                      <w:sz w:val="16"/>
                      <w:szCs w:val="16"/>
                    </w:rPr>
                  </w:pPr>
                  <w:proofErr w:type="spellStart"/>
                  <w:r>
                    <w:rPr>
                      <w:rFonts w:ascii="Arial" w:hAnsi="Arial" w:cs="Arial"/>
                      <w:sz w:val="16"/>
                      <w:szCs w:val="16"/>
                    </w:rPr>
                    <w:t>Molteno</w:t>
                  </w:r>
                  <w:proofErr w:type="spellEnd"/>
                </w:p>
              </w:tc>
              <w:tc>
                <w:tcPr>
                  <w:tcW w:w="850" w:type="dxa"/>
                </w:tcPr>
                <w:p w:rsidR="00927F84" w:rsidRPr="00E16093" w:rsidRDefault="00927F84" w:rsidP="009D0ADC">
                  <w:pPr>
                    <w:autoSpaceDE w:val="0"/>
                    <w:autoSpaceDN w:val="0"/>
                    <w:adjustRightInd w:val="0"/>
                    <w:jc w:val="both"/>
                    <w:rPr>
                      <w:rFonts w:ascii="Arial" w:hAnsi="Arial" w:cs="Arial"/>
                      <w:sz w:val="16"/>
                      <w:szCs w:val="16"/>
                    </w:rPr>
                  </w:pPr>
                  <w:proofErr w:type="spellStart"/>
                  <w:r>
                    <w:rPr>
                      <w:rFonts w:ascii="Arial" w:hAnsi="Arial" w:cs="Arial"/>
                      <w:sz w:val="16"/>
                      <w:szCs w:val="16"/>
                    </w:rPr>
                    <w:t>Ficksburg</w:t>
                  </w:r>
                  <w:proofErr w:type="spellEnd"/>
                </w:p>
              </w:tc>
              <w:tc>
                <w:tcPr>
                  <w:tcW w:w="709" w:type="dxa"/>
                </w:tcPr>
                <w:p w:rsidR="00927F84" w:rsidRPr="00E16093" w:rsidRDefault="00927F84" w:rsidP="009D0ADC">
                  <w:pPr>
                    <w:autoSpaceDE w:val="0"/>
                    <w:autoSpaceDN w:val="0"/>
                    <w:adjustRightInd w:val="0"/>
                    <w:jc w:val="both"/>
                    <w:rPr>
                      <w:rFonts w:ascii="Arial" w:hAnsi="Arial" w:cs="Arial"/>
                      <w:sz w:val="16"/>
                      <w:szCs w:val="16"/>
                    </w:rPr>
                  </w:pPr>
                  <w:r>
                    <w:rPr>
                      <w:rFonts w:ascii="Arial" w:hAnsi="Arial" w:cs="Arial"/>
                      <w:sz w:val="16"/>
                      <w:szCs w:val="16"/>
                    </w:rPr>
                    <w:t>Belfast</w:t>
                  </w:r>
                </w:p>
              </w:tc>
            </w:tr>
            <w:tr w:rsidR="00927F84" w:rsidTr="00927F84">
              <w:tc>
                <w:tcPr>
                  <w:tcW w:w="1731" w:type="dxa"/>
                </w:tcPr>
                <w:p w:rsidR="00927F84" w:rsidRPr="00927F84" w:rsidRDefault="00927F84" w:rsidP="00E16093">
                  <w:pPr>
                    <w:autoSpaceDE w:val="0"/>
                    <w:autoSpaceDN w:val="0"/>
                    <w:adjustRightInd w:val="0"/>
                    <w:jc w:val="both"/>
                    <w:rPr>
                      <w:rFonts w:ascii="Arial" w:hAnsi="Arial" w:cs="Arial"/>
                      <w:sz w:val="16"/>
                      <w:szCs w:val="16"/>
                    </w:rPr>
                  </w:pPr>
                  <w:r w:rsidRPr="00927F84">
                    <w:rPr>
                      <w:rFonts w:ascii="Arial" w:hAnsi="Arial" w:cs="Arial"/>
                      <w:sz w:val="16"/>
                      <w:szCs w:val="16"/>
                    </w:rPr>
                    <w:t>Minimum temp (</w:t>
                  </w:r>
                  <m:oMath>
                    <m:r>
                      <w:rPr>
                        <w:rFonts w:ascii="Cambria Math" w:hAnsi="Cambria Math" w:cs="Arial"/>
                        <w:sz w:val="16"/>
                        <w:szCs w:val="16"/>
                      </w:rPr>
                      <m:t>℃)</m:t>
                    </m:r>
                  </m:oMath>
                </w:p>
              </w:tc>
              <w:tc>
                <w:tcPr>
                  <w:tcW w:w="992"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-3</m:t>
                      </m:r>
                    </m:oMath>
                  </m:oMathPara>
                </w:p>
              </w:tc>
              <w:tc>
                <w:tcPr>
                  <w:tcW w:w="1134"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-4</m:t>
                      </m:r>
                    </m:oMath>
                  </m:oMathPara>
                </w:p>
              </w:tc>
              <w:tc>
                <w:tcPr>
                  <w:tcW w:w="992"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-6</m:t>
                      </m:r>
                    </m:oMath>
                  </m:oMathPara>
                </w:p>
              </w:tc>
              <w:tc>
                <w:tcPr>
                  <w:tcW w:w="851"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-3</m:t>
                      </m:r>
                    </m:oMath>
                  </m:oMathPara>
                </w:p>
              </w:tc>
              <w:tc>
                <w:tcPr>
                  <w:tcW w:w="850"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-4</m:t>
                      </m:r>
                    </m:oMath>
                  </m:oMathPara>
                </w:p>
              </w:tc>
              <w:tc>
                <w:tcPr>
                  <w:tcW w:w="709"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-3</m:t>
                      </m:r>
                    </m:oMath>
                  </m:oMathPara>
                </w:p>
              </w:tc>
            </w:tr>
            <w:tr w:rsidR="00927F84" w:rsidTr="00927F84">
              <w:tc>
                <w:tcPr>
                  <w:tcW w:w="1731" w:type="dxa"/>
                </w:tcPr>
                <w:p w:rsidR="00927F84" w:rsidRPr="00927F84" w:rsidRDefault="00927F84" w:rsidP="00E16093">
                  <w:pPr>
                    <w:autoSpaceDE w:val="0"/>
                    <w:autoSpaceDN w:val="0"/>
                    <w:adjustRightInd w:val="0"/>
                    <w:jc w:val="both"/>
                    <w:rPr>
                      <w:rFonts w:ascii="Arial" w:hAnsi="Arial" w:cs="Arial"/>
                      <w:sz w:val="16"/>
                      <w:szCs w:val="16"/>
                    </w:rPr>
                  </w:pPr>
                  <w:r w:rsidRPr="00927F84">
                    <w:rPr>
                      <w:rFonts w:ascii="Arial" w:hAnsi="Arial" w:cs="Arial"/>
                      <w:sz w:val="16"/>
                      <w:szCs w:val="16"/>
                    </w:rPr>
                    <w:t xml:space="preserve">Maximum temp </w:t>
                  </w:r>
                  <m:oMath>
                    <m:r>
                      <w:rPr>
                        <w:rFonts w:ascii="Cambria Math" w:hAnsi="Cambria Math" w:cs="Arial"/>
                        <w:sz w:val="16"/>
                        <w:szCs w:val="16"/>
                      </w:rPr>
                      <m:t>(℃</m:t>
                    </m:r>
                  </m:oMath>
                  <w:r w:rsidRPr="00927F84">
                    <w:rPr>
                      <w:rFonts w:ascii="Arial" w:eastAsiaTheme="minorEastAsia" w:hAnsi="Arial" w:cs="Arial"/>
                      <w:sz w:val="16"/>
                      <w:szCs w:val="16"/>
                    </w:rPr>
                    <w:t>)</w:t>
                  </w:r>
                </w:p>
              </w:tc>
              <w:tc>
                <w:tcPr>
                  <w:tcW w:w="992"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17</m:t>
                      </m:r>
                    </m:oMath>
                  </m:oMathPara>
                </w:p>
              </w:tc>
              <w:tc>
                <w:tcPr>
                  <w:tcW w:w="1134"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12</m:t>
                      </m:r>
                    </m:oMath>
                  </m:oMathPara>
                </w:p>
              </w:tc>
              <w:tc>
                <w:tcPr>
                  <w:tcW w:w="992"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11</m:t>
                      </m:r>
                    </m:oMath>
                  </m:oMathPara>
                </w:p>
              </w:tc>
              <w:tc>
                <w:tcPr>
                  <w:tcW w:w="851"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12</m:t>
                      </m:r>
                    </m:oMath>
                  </m:oMathPara>
                </w:p>
              </w:tc>
              <w:tc>
                <w:tcPr>
                  <w:tcW w:w="850"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14</m:t>
                      </m:r>
                    </m:oMath>
                  </m:oMathPara>
                </w:p>
              </w:tc>
              <w:tc>
                <w:tcPr>
                  <w:tcW w:w="709" w:type="dxa"/>
                </w:tcPr>
                <w:p w:rsidR="00927F84" w:rsidRDefault="00927F84" w:rsidP="00E16093">
                  <w:pPr>
                    <w:autoSpaceDE w:val="0"/>
                    <w:autoSpaceDN w:val="0"/>
                    <w:adjustRightInd w:val="0"/>
                    <w:jc w:val="both"/>
                    <w:rPr>
                      <w:rFonts w:ascii="Arial" w:hAnsi="Arial" w:cs="Arial"/>
                    </w:rPr>
                  </w:pPr>
                  <m:oMathPara>
                    <m:oMath>
                      <m:r>
                        <w:rPr>
                          <w:rFonts w:ascii="Cambria Math" w:hAnsi="Cambria Math" w:cs="Arial"/>
                        </w:rPr>
                        <m:t>15</m:t>
                      </m:r>
                    </m:oMath>
                  </m:oMathPara>
                </w:p>
              </w:tc>
            </w:tr>
          </w:tbl>
          <w:p w:rsidR="00927F84" w:rsidRDefault="00927F84" w:rsidP="009D0ADC">
            <w:pPr>
              <w:autoSpaceDE w:val="0"/>
              <w:autoSpaceDN w:val="0"/>
              <w:adjustRightInd w:val="0"/>
              <w:spacing w:line="276" w:lineRule="auto"/>
              <w:jc w:val="both"/>
              <w:rPr>
                <w:rFonts w:ascii="Arial" w:hAnsi="Arial" w:cs="Arial"/>
              </w:rPr>
            </w:pPr>
          </w:p>
          <w:p w:rsidR="00927F84" w:rsidRDefault="00927F84" w:rsidP="00E16093">
            <w:pPr>
              <w:pStyle w:val="ListParagraph"/>
              <w:numPr>
                <w:ilvl w:val="0"/>
                <w:numId w:val="14"/>
              </w:numPr>
              <w:autoSpaceDE w:val="0"/>
              <w:autoSpaceDN w:val="0"/>
              <w:adjustRightInd w:val="0"/>
              <w:ind w:left="460"/>
              <w:jc w:val="both"/>
              <w:rPr>
                <w:rFonts w:ascii="Arial" w:hAnsi="Arial" w:cs="Arial"/>
              </w:rPr>
            </w:pPr>
            <w:r>
              <w:rPr>
                <w:rFonts w:ascii="Arial" w:hAnsi="Arial" w:cs="Arial"/>
              </w:rPr>
              <w:t>Which town has the biggest difference between its maximum and minimum temperature?</w:t>
            </w:r>
          </w:p>
          <w:p w:rsidR="00927F84" w:rsidRDefault="00927F84" w:rsidP="00E16093">
            <w:pPr>
              <w:pStyle w:val="ListParagraph"/>
              <w:numPr>
                <w:ilvl w:val="0"/>
                <w:numId w:val="14"/>
              </w:numPr>
              <w:autoSpaceDE w:val="0"/>
              <w:autoSpaceDN w:val="0"/>
              <w:adjustRightInd w:val="0"/>
              <w:ind w:left="460"/>
              <w:jc w:val="both"/>
              <w:rPr>
                <w:rFonts w:ascii="Arial" w:hAnsi="Arial" w:cs="Arial"/>
              </w:rPr>
            </w:pPr>
            <w:r>
              <w:rPr>
                <w:rFonts w:ascii="Arial" w:hAnsi="Arial" w:cs="Arial"/>
              </w:rPr>
              <w:t>Calculate the difference between the overall highest and lowest average temperature?</w:t>
            </w:r>
          </w:p>
          <w:p w:rsidR="00927F84" w:rsidRDefault="00927F84" w:rsidP="00951A77">
            <w:pPr>
              <w:pStyle w:val="ListParagraph"/>
              <w:autoSpaceDE w:val="0"/>
              <w:autoSpaceDN w:val="0"/>
              <w:adjustRightInd w:val="0"/>
              <w:ind w:left="460"/>
              <w:jc w:val="both"/>
              <w:rPr>
                <w:rFonts w:ascii="Arial" w:hAnsi="Arial" w:cs="Arial"/>
              </w:rPr>
            </w:pPr>
          </w:p>
          <w:p w:rsidR="00927F84" w:rsidRDefault="00927F84" w:rsidP="00951A77">
            <w:pPr>
              <w:autoSpaceDE w:val="0"/>
              <w:autoSpaceDN w:val="0"/>
              <w:adjustRightInd w:val="0"/>
              <w:ind w:left="100"/>
              <w:jc w:val="both"/>
              <w:rPr>
                <w:rFonts w:ascii="Arial" w:hAnsi="Arial" w:cs="Arial"/>
              </w:rPr>
            </w:pPr>
            <w:r w:rsidRPr="00927F84">
              <w:rPr>
                <w:rFonts w:ascii="Arial" w:hAnsi="Arial" w:cs="Arial"/>
              </w:rPr>
              <w:t>Solution</w:t>
            </w:r>
            <w:r>
              <w:rPr>
                <w:rFonts w:ascii="Arial" w:hAnsi="Arial" w:cs="Arial"/>
              </w:rPr>
              <w:t>:</w:t>
            </w:r>
          </w:p>
          <w:p w:rsidR="00927F84" w:rsidRPr="00951A77" w:rsidRDefault="00927F84" w:rsidP="00951A77">
            <w:pPr>
              <w:pStyle w:val="ListParagraph"/>
              <w:numPr>
                <w:ilvl w:val="0"/>
                <w:numId w:val="15"/>
              </w:numPr>
              <w:autoSpaceDE w:val="0"/>
              <w:autoSpaceDN w:val="0"/>
              <w:adjustRightInd w:val="0"/>
              <w:jc w:val="both"/>
              <w:rPr>
                <w:rFonts w:ascii="Arial" w:hAnsi="Arial" w:cs="Arial"/>
              </w:rPr>
            </w:pPr>
            <w:proofErr w:type="spellStart"/>
            <w:r w:rsidRPr="00951A77">
              <w:rPr>
                <w:rFonts w:ascii="Arial" w:hAnsi="Arial" w:cs="Arial"/>
              </w:rPr>
              <w:t>Heidelburg</w:t>
            </w:r>
            <w:proofErr w:type="spellEnd"/>
            <w:r w:rsidRPr="00951A77">
              <w:rPr>
                <w:rFonts w:ascii="Arial" w:hAnsi="Arial" w:cs="Arial"/>
              </w:rPr>
              <w:t xml:space="preserve"> has the highest</w:t>
            </w:r>
          </w:p>
          <w:p w:rsidR="00927F84" w:rsidRPr="00951A77" w:rsidRDefault="00927F84" w:rsidP="00951A77">
            <w:pPr>
              <w:pStyle w:val="ListParagraph"/>
              <w:numPr>
                <w:ilvl w:val="0"/>
                <w:numId w:val="15"/>
              </w:numPr>
              <w:autoSpaceDE w:val="0"/>
              <w:autoSpaceDN w:val="0"/>
              <w:adjustRightInd w:val="0"/>
              <w:jc w:val="both"/>
              <w:rPr>
                <w:rFonts w:ascii="Arial" w:hAnsi="Arial" w:cs="Arial"/>
              </w:rPr>
            </w:pPr>
            <m:oMath>
              <m:r>
                <w:rPr>
                  <w:rFonts w:ascii="Cambria Math" w:hAnsi="Cambria Math" w:cs="Arial"/>
                </w:rPr>
                <m:t>17-</m:t>
              </m:r>
              <m:d>
                <m:dPr>
                  <m:ctrlPr>
                    <w:rPr>
                      <w:rFonts w:ascii="Cambria Math" w:hAnsi="Cambria Math" w:cs="Arial"/>
                      <w:i/>
                    </w:rPr>
                  </m:ctrlPr>
                </m:dPr>
                <m:e>
                  <m:r>
                    <w:rPr>
                      <w:rFonts w:ascii="Cambria Math" w:hAnsi="Cambria Math" w:cs="Arial"/>
                    </w:rPr>
                    <m:t>-6</m:t>
                  </m:r>
                </m:e>
              </m:d>
              <m:r>
                <w:rPr>
                  <w:rFonts w:ascii="Cambria Math" w:hAnsi="Cambria Math" w:cs="Arial"/>
                </w:rPr>
                <m:t>=23℃</m:t>
              </m:r>
            </m:oMath>
          </w:p>
          <w:p w:rsidR="00927F84" w:rsidRPr="00951A77" w:rsidRDefault="00927F84" w:rsidP="00951A77">
            <w:pPr>
              <w:autoSpaceDE w:val="0"/>
              <w:autoSpaceDN w:val="0"/>
              <w:adjustRightInd w:val="0"/>
              <w:jc w:val="both"/>
              <w:rPr>
                <w:rFonts w:ascii="Arial" w:hAnsi="Arial" w:cs="Arial"/>
              </w:rPr>
            </w:pPr>
          </w:p>
          <w:p w:rsidR="00927F84" w:rsidRPr="00C35F9F" w:rsidRDefault="00927F84" w:rsidP="00951A77">
            <w:pPr>
              <w:autoSpaceDE w:val="0"/>
              <w:autoSpaceDN w:val="0"/>
              <w:adjustRightInd w:val="0"/>
              <w:ind w:left="100"/>
              <w:jc w:val="both"/>
              <w:rPr>
                <w:rFonts w:ascii="Arial" w:hAnsi="Arial" w:cs="Arial"/>
              </w:rPr>
            </w:pPr>
          </w:p>
        </w:tc>
        <w:tc>
          <w:tcPr>
            <w:tcW w:w="2835" w:type="dxa"/>
          </w:tcPr>
          <w:p w:rsidR="00927F84" w:rsidRPr="00CA6FAD" w:rsidRDefault="00927F84" w:rsidP="00825F90">
            <w:pPr>
              <w:autoSpaceDE w:val="0"/>
              <w:autoSpaceDN w:val="0"/>
              <w:adjustRightInd w:val="0"/>
              <w:rPr>
                <w:rFonts w:ascii="Arial" w:hAnsi="Arial" w:cs="Arial"/>
              </w:rPr>
            </w:pPr>
          </w:p>
        </w:tc>
      </w:tr>
      <w:tr w:rsidR="005E149F" w:rsidRPr="00CA6FAD" w:rsidTr="009B5C2D">
        <w:trPr>
          <w:trHeight w:val="2798"/>
        </w:trPr>
        <w:tc>
          <w:tcPr>
            <w:tcW w:w="7514" w:type="dxa"/>
          </w:tcPr>
          <w:p w:rsidR="005E149F" w:rsidRDefault="005E149F" w:rsidP="005E149F">
            <w:pPr>
              <w:autoSpaceDE w:val="0"/>
              <w:autoSpaceDN w:val="0"/>
              <w:adjustRightInd w:val="0"/>
              <w:jc w:val="both"/>
              <w:rPr>
                <w:rFonts w:ascii="Arial" w:hAnsi="Arial" w:cs="Arial"/>
              </w:rPr>
            </w:pPr>
            <w:r w:rsidRPr="00927F84">
              <w:rPr>
                <w:rFonts w:ascii="Arial" w:hAnsi="Arial" w:cs="Arial"/>
              </w:rPr>
              <w:t>Example 3</w:t>
            </w:r>
            <w:r>
              <w:rPr>
                <w:rFonts w:ascii="Arial" w:hAnsi="Arial" w:cs="Arial"/>
              </w:rPr>
              <w:t>:</w:t>
            </w:r>
          </w:p>
          <w:p w:rsidR="005B3238" w:rsidRDefault="005B3238" w:rsidP="005E149F">
            <w:pPr>
              <w:autoSpaceDE w:val="0"/>
              <w:autoSpaceDN w:val="0"/>
              <w:adjustRightInd w:val="0"/>
              <w:jc w:val="both"/>
              <w:rPr>
                <w:rFonts w:ascii="Arial" w:hAnsi="Arial" w:cs="Arial"/>
              </w:rPr>
            </w:pPr>
          </w:p>
          <w:p w:rsidR="007B50DB" w:rsidRDefault="007B50DB" w:rsidP="005E149F">
            <w:pPr>
              <w:autoSpaceDE w:val="0"/>
              <w:autoSpaceDN w:val="0"/>
              <w:adjustRightInd w:val="0"/>
              <w:jc w:val="both"/>
              <w:rPr>
                <w:rFonts w:ascii="Arial" w:hAnsi="Arial" w:cs="Arial"/>
              </w:rPr>
            </w:pPr>
            <w:r>
              <w:rPr>
                <w:rFonts w:ascii="Arial" w:hAnsi="Arial" w:cs="Arial"/>
              </w:rPr>
              <w:t xml:space="preserve">Ask learners </w:t>
            </w:r>
            <w:r w:rsidR="00C35F9F">
              <w:rPr>
                <w:rFonts w:ascii="Arial" w:hAnsi="Arial" w:cs="Arial"/>
              </w:rPr>
              <w:t xml:space="preserve">to do the </w:t>
            </w:r>
            <w:r>
              <w:rPr>
                <w:rFonts w:ascii="Arial" w:hAnsi="Arial" w:cs="Arial"/>
              </w:rPr>
              <w:t>following activity</w:t>
            </w:r>
            <w:r w:rsidR="00C35F9F">
              <w:rPr>
                <w:rFonts w:ascii="Arial" w:hAnsi="Arial" w:cs="Arial"/>
              </w:rPr>
              <w:t xml:space="preserve"> individually:</w:t>
            </w:r>
          </w:p>
          <w:p w:rsidR="005E149F" w:rsidRDefault="005E149F" w:rsidP="005E149F">
            <w:pPr>
              <w:autoSpaceDE w:val="0"/>
              <w:autoSpaceDN w:val="0"/>
              <w:adjustRightInd w:val="0"/>
              <w:jc w:val="both"/>
              <w:rPr>
                <w:rFonts w:ascii="Arial" w:hAnsi="Arial" w:cs="Arial"/>
              </w:rPr>
            </w:pPr>
          </w:p>
          <w:p w:rsidR="00C35F9F" w:rsidRDefault="005E149F" w:rsidP="005F6C61">
            <w:pPr>
              <w:pStyle w:val="ListParagraph"/>
              <w:numPr>
                <w:ilvl w:val="0"/>
                <w:numId w:val="16"/>
              </w:numPr>
              <w:autoSpaceDE w:val="0"/>
              <w:autoSpaceDN w:val="0"/>
              <w:adjustRightInd w:val="0"/>
              <w:ind w:left="460" w:hanging="426"/>
              <w:jc w:val="both"/>
              <w:rPr>
                <w:rFonts w:ascii="Arial" w:eastAsiaTheme="minorEastAsia" w:hAnsi="Arial" w:cs="Arial"/>
              </w:rPr>
            </w:pPr>
            <w:r w:rsidRPr="005F6C61">
              <w:rPr>
                <w:rFonts w:ascii="Arial" w:hAnsi="Arial" w:cs="Arial"/>
              </w:rPr>
              <w:t xml:space="preserve">The list shows the minimum temperatures </w:t>
            </w:r>
            <m:oMath>
              <m:r>
                <w:rPr>
                  <w:rFonts w:ascii="Cambria Math" w:hAnsi="Cambria Math" w:cs="Arial"/>
                </w:rPr>
                <m:t>(in ℃)</m:t>
              </m:r>
            </m:oMath>
            <w:r w:rsidRPr="005F6C61">
              <w:rPr>
                <w:rFonts w:ascii="Arial" w:eastAsiaTheme="minorEastAsia" w:hAnsi="Arial" w:cs="Arial"/>
              </w:rPr>
              <w:t xml:space="preserve"> for Upington over</w:t>
            </w:r>
          </w:p>
          <w:p w:rsidR="006778D1" w:rsidRPr="005F6C61" w:rsidRDefault="005E149F" w:rsidP="00C35F9F">
            <w:pPr>
              <w:pStyle w:val="ListParagraph"/>
              <w:autoSpaceDE w:val="0"/>
              <w:autoSpaceDN w:val="0"/>
              <w:adjustRightInd w:val="0"/>
              <w:ind w:left="460"/>
              <w:jc w:val="both"/>
              <w:rPr>
                <w:rFonts w:ascii="Arial" w:eastAsiaTheme="minorEastAsia" w:hAnsi="Arial" w:cs="Arial"/>
              </w:rPr>
            </w:pPr>
            <w:r w:rsidRPr="005F6C61">
              <w:rPr>
                <w:rFonts w:ascii="Arial" w:eastAsiaTheme="minorEastAsia" w:hAnsi="Arial" w:cs="Arial"/>
              </w:rPr>
              <w:t xml:space="preserve"> 7 </w:t>
            </w:r>
            <w:r w:rsidR="00C35F9F">
              <w:rPr>
                <w:rFonts w:ascii="Arial" w:eastAsiaTheme="minorEastAsia" w:hAnsi="Arial" w:cs="Arial"/>
              </w:rPr>
              <w:t xml:space="preserve">  </w:t>
            </w:r>
            <w:r w:rsidR="00C35F9F" w:rsidRPr="005F6C61">
              <w:rPr>
                <w:rFonts w:ascii="Arial" w:eastAsiaTheme="minorEastAsia" w:hAnsi="Arial" w:cs="Arial"/>
              </w:rPr>
              <w:t>days</w:t>
            </w:r>
            <m:oMath>
              <m:r>
                <w:rPr>
                  <w:rFonts w:ascii="Cambria Math" w:hAnsi="Cambria Math" w:cs="Arial"/>
                </w:rPr>
                <m:t>-6 ; -4 ;0 ;2 ; -3 ; -1 ; -2</m:t>
              </m:r>
            </m:oMath>
            <w:r w:rsidRPr="005F6C61">
              <w:rPr>
                <w:rFonts w:ascii="Arial" w:eastAsiaTheme="minorEastAsia" w:hAnsi="Arial" w:cs="Arial"/>
              </w:rPr>
              <w:t xml:space="preserve">. Calculate the average minimum temperature in Upington for the week. </w:t>
            </w:r>
          </w:p>
          <w:p w:rsidR="006778D1" w:rsidRDefault="006778D1" w:rsidP="006778D1">
            <w:pPr>
              <w:rPr>
                <w:rFonts w:ascii="Arial" w:eastAsiaTheme="minorEastAsia" w:hAnsi="Arial" w:cs="Arial"/>
              </w:rPr>
            </w:pPr>
          </w:p>
          <w:p w:rsidR="006778D1" w:rsidRDefault="006778D1" w:rsidP="006778D1">
            <w:pPr>
              <w:rPr>
                <w:rFonts w:ascii="Arial" w:eastAsiaTheme="minorEastAsia" w:hAnsi="Arial" w:cs="Arial"/>
              </w:rPr>
            </w:pPr>
            <w:r>
              <w:rPr>
                <w:rFonts w:ascii="Arial" w:eastAsiaTheme="minorEastAsia" w:hAnsi="Arial" w:cs="Arial"/>
              </w:rPr>
              <w:t xml:space="preserve">Solution:  = </w:t>
            </w:r>
            <m:oMath>
              <m:f>
                <m:fPr>
                  <m:ctrlPr>
                    <w:rPr>
                      <w:rFonts w:ascii="Cambria Math" w:eastAsiaTheme="minorEastAsia" w:hAnsi="Cambria Math" w:cs="Arial"/>
                      <w:i/>
                    </w:rPr>
                  </m:ctrlPr>
                </m:fPr>
                <m:num>
                  <m:r>
                    <w:rPr>
                      <w:rFonts w:ascii="Cambria Math" w:eastAsiaTheme="minorEastAsia" w:hAnsi="Cambria Math" w:cs="Arial"/>
                    </w:rPr>
                    <m:t>-6+</m:t>
                  </m:r>
                  <m:d>
                    <m:dPr>
                      <m:ctrlPr>
                        <w:rPr>
                          <w:rFonts w:ascii="Cambria Math" w:eastAsiaTheme="minorEastAsia" w:hAnsi="Cambria Math" w:cs="Arial"/>
                          <w:i/>
                        </w:rPr>
                      </m:ctrlPr>
                    </m:dPr>
                    <m:e>
                      <m:r>
                        <w:rPr>
                          <w:rFonts w:ascii="Cambria Math" w:eastAsiaTheme="minorEastAsia" w:hAnsi="Cambria Math" w:cs="Arial"/>
                        </w:rPr>
                        <m:t>-4</m:t>
                      </m:r>
                    </m:e>
                  </m:d>
                  <m:r>
                    <w:rPr>
                      <w:rFonts w:ascii="Cambria Math" w:eastAsiaTheme="minorEastAsia" w:hAnsi="Cambria Math" w:cs="Arial"/>
                    </w:rPr>
                    <m:t>+ 0+2+</m:t>
                  </m:r>
                  <m:d>
                    <m:dPr>
                      <m:ctrlPr>
                        <w:rPr>
                          <w:rFonts w:ascii="Cambria Math" w:eastAsiaTheme="minorEastAsia" w:hAnsi="Cambria Math" w:cs="Arial"/>
                          <w:i/>
                        </w:rPr>
                      </m:ctrlPr>
                    </m:dPr>
                    <m:e>
                      <m:r>
                        <w:rPr>
                          <w:rFonts w:ascii="Cambria Math" w:eastAsiaTheme="minorEastAsia" w:hAnsi="Cambria Math" w:cs="Arial"/>
                        </w:rPr>
                        <m:t>-3</m:t>
                      </m:r>
                    </m:e>
                  </m:d>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-1</m:t>
                      </m:r>
                    </m:e>
                  </m:d>
                  <m:r>
                    <w:rPr>
                      <w:rFonts w:ascii="Cambria Math" w:eastAsiaTheme="minorEastAsia" w:hAnsi="Cambria Math" w:cs="Arial"/>
                    </w:rPr>
                    <m:t>+(-2)</m:t>
                  </m:r>
                </m:num>
                <m:den>
                  <m:r>
                    <w:rPr>
                      <w:rFonts w:ascii="Cambria Math" w:eastAsiaTheme="minorEastAsia" w:hAnsi="Cambria Math" w:cs="Arial"/>
                    </w:rPr>
                    <m:t>7</m:t>
                  </m:r>
                </m:den>
              </m:f>
            </m:oMath>
          </w:p>
          <w:p w:rsidR="00C35F9F" w:rsidRPr="00C35F9F" w:rsidRDefault="006778D1" w:rsidP="006778D1">
            <w:pPr>
              <w:rPr>
                <w:rFonts w:ascii="Arial" w:eastAsiaTheme="minorEastAsia" w:hAnsi="Arial" w:cs="Arial"/>
              </w:rPr>
            </w:pPr>
            <w:r>
              <w:rPr>
                <w:rFonts w:ascii="Arial" w:eastAsiaTheme="minorEastAsia" w:hAnsi="Arial" w:cs="Arial"/>
              </w:rPr>
              <w:t xml:space="preserve">                =   </w:t>
            </w:r>
            <m:oMath>
              <m:f>
                <m:fPr>
                  <m:ctrlPr>
                    <w:rPr>
                      <w:rFonts w:ascii="Cambria Math" w:eastAsiaTheme="minorEastAsia" w:hAnsi="Cambria Math" w:cs="Arial"/>
                      <w:i/>
                    </w:rPr>
                  </m:ctrlPr>
                </m:fPr>
                <m:num>
                  <m:r>
                    <w:rPr>
                      <w:rFonts w:ascii="Cambria Math" w:eastAsiaTheme="minorEastAsia" w:hAnsi="Cambria Math" w:cs="Arial"/>
                    </w:rPr>
                    <m:t>-14</m:t>
                  </m:r>
                </m:num>
                <m:den>
                  <m:r>
                    <w:rPr>
                      <w:rFonts w:ascii="Cambria Math" w:eastAsiaTheme="minorEastAsia" w:hAnsi="Cambria Math" w:cs="Arial"/>
                    </w:rPr>
                    <m:t>7</m:t>
                  </m:r>
                </m:den>
              </m:f>
            </m:oMath>
          </w:p>
          <w:p w:rsidR="005E149F" w:rsidRPr="006778D1" w:rsidRDefault="00C35F9F" w:rsidP="00C35F9F">
            <w:pPr>
              <w:rPr>
                <w:rFonts w:ascii="Arial" w:hAnsi="Arial"/>
              </w:rPr>
            </w:pPr>
            <w:r>
              <w:rPr>
                <w:rFonts w:ascii="Arial" w:hAnsi="Arial"/>
              </w:rPr>
              <w:t xml:space="preserve">                </w:t>
            </w:r>
            <m:oMath>
              <m:r>
                <w:rPr>
                  <w:rFonts w:ascii="Cambria Math" w:hAnsi="Cambria Math"/>
                </w:rPr>
                <m:t>=-2℃</m:t>
              </m:r>
            </m:oMath>
          </w:p>
        </w:tc>
        <w:tc>
          <w:tcPr>
            <w:tcW w:w="2835" w:type="dxa"/>
          </w:tcPr>
          <w:p w:rsidR="005B3238" w:rsidRDefault="005B3238" w:rsidP="00825F90">
            <w:pPr>
              <w:autoSpaceDE w:val="0"/>
              <w:autoSpaceDN w:val="0"/>
              <w:adjustRightInd w:val="0"/>
              <w:rPr>
                <w:rFonts w:ascii="Arial" w:hAnsi="Arial" w:cs="Arial"/>
              </w:rPr>
            </w:pPr>
            <w:r>
              <w:rPr>
                <w:rFonts w:ascii="Arial" w:hAnsi="Arial" w:cs="Arial"/>
              </w:rPr>
              <w:t xml:space="preserve"> </w:t>
            </w:r>
          </w:p>
          <w:p w:rsidR="005B3238" w:rsidRDefault="005B3238" w:rsidP="00825F90">
            <w:pPr>
              <w:autoSpaceDE w:val="0"/>
              <w:autoSpaceDN w:val="0"/>
              <w:adjustRightInd w:val="0"/>
              <w:rPr>
                <w:rFonts w:ascii="Arial" w:hAnsi="Arial" w:cs="Arial"/>
              </w:rPr>
            </w:pPr>
          </w:p>
          <w:p w:rsidR="005E149F" w:rsidRPr="00CA6FAD" w:rsidRDefault="00927F84" w:rsidP="007B50DB">
            <w:pPr>
              <w:autoSpaceDE w:val="0"/>
              <w:autoSpaceDN w:val="0"/>
              <w:adjustRightInd w:val="0"/>
              <w:rPr>
                <w:rFonts w:ascii="Arial" w:hAnsi="Arial" w:cs="Arial"/>
              </w:rPr>
            </w:pPr>
            <w:r>
              <w:rPr>
                <w:rFonts w:ascii="Arial" w:hAnsi="Arial" w:cs="Arial"/>
              </w:rPr>
              <w:t>r</w:t>
            </w:r>
            <w:r w:rsidR="00666BFD">
              <w:rPr>
                <w:rFonts w:ascii="Arial" w:hAnsi="Arial" w:cs="Arial"/>
              </w:rPr>
              <w:t>espon</w:t>
            </w:r>
            <w:r w:rsidR="00D06774">
              <w:rPr>
                <w:rFonts w:ascii="Arial" w:hAnsi="Arial" w:cs="Arial"/>
              </w:rPr>
              <w:t>d</w:t>
            </w:r>
            <w:r w:rsidR="007B50DB">
              <w:rPr>
                <w:rFonts w:ascii="Arial" w:hAnsi="Arial" w:cs="Arial"/>
              </w:rPr>
              <w:t xml:space="preserve"> </w:t>
            </w:r>
            <w:r>
              <w:rPr>
                <w:rFonts w:ascii="Arial" w:hAnsi="Arial" w:cs="Arial"/>
              </w:rPr>
              <w:t xml:space="preserve">to questions </w:t>
            </w:r>
            <w:r w:rsidR="007B50DB">
              <w:rPr>
                <w:rFonts w:ascii="Arial" w:hAnsi="Arial" w:cs="Arial"/>
              </w:rPr>
              <w:t>individually</w:t>
            </w:r>
            <w:r w:rsidR="00F95104">
              <w:rPr>
                <w:rFonts w:ascii="Arial" w:hAnsi="Arial" w:cs="Arial"/>
              </w:rPr>
              <w:t>,</w:t>
            </w:r>
            <w:r w:rsidR="007B50DB">
              <w:rPr>
                <w:rFonts w:ascii="Arial" w:hAnsi="Arial" w:cs="Arial"/>
              </w:rPr>
              <w:t xml:space="preserve"> calculate </w:t>
            </w:r>
            <w:r w:rsidR="00F95104">
              <w:rPr>
                <w:rFonts w:ascii="Arial" w:hAnsi="Arial" w:cs="Arial"/>
              </w:rPr>
              <w:t xml:space="preserve">and </w:t>
            </w:r>
            <w:r w:rsidR="007B50DB">
              <w:rPr>
                <w:rFonts w:ascii="Arial" w:hAnsi="Arial" w:cs="Arial"/>
              </w:rPr>
              <w:t>perform calculation with integers</w:t>
            </w:r>
          </w:p>
        </w:tc>
      </w:tr>
      <w:tr w:rsidR="00CA6FAD" w:rsidRPr="00CA6FAD" w:rsidTr="009B5C2D">
        <w:trPr>
          <w:trHeight w:val="3371"/>
        </w:trPr>
        <w:tc>
          <w:tcPr>
            <w:tcW w:w="7514" w:type="dxa"/>
          </w:tcPr>
          <w:p w:rsidR="00CA6FAD" w:rsidRDefault="00CA6FAD" w:rsidP="005F6C61">
            <w:pPr>
              <w:autoSpaceDE w:val="0"/>
              <w:autoSpaceDN w:val="0"/>
              <w:adjustRightInd w:val="0"/>
              <w:jc w:val="both"/>
              <w:rPr>
                <w:rFonts w:ascii="Arial" w:hAnsi="Arial" w:cs="Arial"/>
              </w:rPr>
            </w:pPr>
          </w:p>
          <w:p w:rsidR="005F6C61" w:rsidRDefault="005F6C61" w:rsidP="005F6C61">
            <w:pPr>
              <w:autoSpaceDE w:val="0"/>
              <w:autoSpaceDN w:val="0"/>
              <w:adjustRightInd w:val="0"/>
              <w:jc w:val="both"/>
              <w:rPr>
                <w:rFonts w:ascii="Arial" w:hAnsi="Arial" w:cs="Arial"/>
              </w:rPr>
            </w:pPr>
            <w:r>
              <w:rPr>
                <w:rFonts w:ascii="Arial" w:hAnsi="Arial" w:cs="Arial"/>
              </w:rPr>
              <w:t>Example 4:</w:t>
            </w:r>
          </w:p>
          <w:p w:rsidR="005F6C61" w:rsidRDefault="005F6C61" w:rsidP="005F6C61">
            <w:pPr>
              <w:autoSpaceDE w:val="0"/>
              <w:autoSpaceDN w:val="0"/>
              <w:adjustRightInd w:val="0"/>
              <w:jc w:val="both"/>
              <w:rPr>
                <w:rFonts w:ascii="Arial" w:hAnsi="Arial" w:cs="Arial"/>
              </w:rPr>
            </w:pPr>
          </w:p>
          <w:p w:rsidR="005F6C61" w:rsidRDefault="005F6C61" w:rsidP="005F6C61">
            <w:pPr>
              <w:autoSpaceDE w:val="0"/>
              <w:autoSpaceDN w:val="0"/>
              <w:adjustRightInd w:val="0"/>
              <w:jc w:val="both"/>
              <w:rPr>
                <w:rFonts w:ascii="Arial" w:hAnsi="Arial" w:cs="Arial"/>
              </w:rPr>
            </w:pPr>
            <w:r>
              <w:rPr>
                <w:rFonts w:ascii="Arial" w:hAnsi="Arial" w:cs="Arial"/>
              </w:rPr>
              <w:t>Group learners in small group</w:t>
            </w:r>
            <w:r w:rsidR="00FB7821">
              <w:rPr>
                <w:rFonts w:ascii="Arial" w:hAnsi="Arial" w:cs="Arial"/>
              </w:rPr>
              <w:t>s</w:t>
            </w:r>
            <w:r>
              <w:rPr>
                <w:rFonts w:ascii="Arial" w:hAnsi="Arial" w:cs="Arial"/>
              </w:rPr>
              <w:t>. Write the following activity on the board and ask learners to explain the term “Fahrenheit” in their group.</w:t>
            </w:r>
          </w:p>
          <w:p w:rsidR="005F6C61" w:rsidRDefault="005F6C61" w:rsidP="005F6C61">
            <w:pPr>
              <w:autoSpaceDE w:val="0"/>
              <w:autoSpaceDN w:val="0"/>
              <w:adjustRightInd w:val="0"/>
              <w:jc w:val="both"/>
              <w:rPr>
                <w:rFonts w:ascii="Arial" w:hAnsi="Arial" w:cs="Arial"/>
              </w:rPr>
            </w:pPr>
          </w:p>
          <w:p w:rsidR="005F6C61" w:rsidRDefault="005F6C61" w:rsidP="005F6C61">
            <w:pPr>
              <w:autoSpaceDE w:val="0"/>
              <w:autoSpaceDN w:val="0"/>
              <w:adjustRightInd w:val="0"/>
              <w:jc w:val="both"/>
              <w:rPr>
                <w:rFonts w:ascii="Arial" w:eastAsiaTheme="minorEastAsia" w:hAnsi="Arial" w:cs="Arial"/>
              </w:rPr>
            </w:pPr>
            <w:r w:rsidRPr="005F6C61">
              <w:rPr>
                <w:rFonts w:ascii="Arial" w:hAnsi="Arial" w:cs="Arial"/>
              </w:rPr>
              <w:t xml:space="preserve"> The formula </w:t>
            </w:r>
            <m:oMath>
              <m:r>
                <w:rPr>
                  <w:rFonts w:ascii="Cambria Math" w:hAnsi="Cambria Math" w:cs="Cambria Math"/>
                </w:rPr>
                <m:t>C</m:t>
              </m:r>
              <m:r>
                <w:rPr>
                  <w:rFonts w:ascii="Cambria Math" w:hAnsi="Cambria Math" w:cs="Arial"/>
                </w:rPr>
                <m:t>=</m:t>
              </m:r>
              <m:f>
                <m:fPr>
                  <m:ctrlPr>
                    <w:rPr>
                      <w:rFonts w:ascii="Cambria Math" w:hAnsi="Cambria Math" w:cs="Arial"/>
                      <w:i/>
                    </w:rPr>
                  </m:ctrlPr>
                </m:fPr>
                <m:num>
                  <m:r>
                    <w:rPr>
                      <w:rFonts w:ascii="Cambria Math" w:hAnsi="Cambria Math" w:cs="Arial"/>
                    </w:rPr>
                    <m:t>5</m:t>
                  </m:r>
                </m:num>
                <m:den>
                  <m:r>
                    <w:rPr>
                      <w:rFonts w:ascii="Cambria Math" w:hAnsi="Cambria Math" w:cs="Arial"/>
                    </w:rPr>
                    <m:t>9</m:t>
                  </m:r>
                </m:den>
              </m:f>
              <m:r>
                <w:rPr>
                  <w:rFonts w:ascii="Cambria Math" w:hAnsi="Cambria Math" w:cs="Arial"/>
                </w:rPr>
                <m:t>(</m:t>
              </m:r>
              <m:r>
                <w:rPr>
                  <w:rFonts w:ascii="Cambria Math" w:hAnsi="Cambria Math" w:cs="Cambria Math"/>
                </w:rPr>
                <m:t>F</m:t>
              </m:r>
              <m:r>
                <w:rPr>
                  <w:rFonts w:ascii="Cambria Math" w:hAnsi="Cambria Math" w:cs="Arial"/>
                </w:rPr>
                <m:t>-32)</m:t>
              </m:r>
            </m:oMath>
            <w:r w:rsidRPr="005F6C61">
              <w:rPr>
                <w:rFonts w:ascii="Arial" w:eastAsiaTheme="minorEastAsia" w:hAnsi="Arial" w:cs="Arial"/>
              </w:rPr>
              <w:t xml:space="preserve"> is used to convert temperatures from degrees Fahrenheit to degrees Celsius. Convert the following to degrees Celsius.</w:t>
            </w:r>
          </w:p>
          <w:p w:rsidR="00B43D42" w:rsidRDefault="00B43D42" w:rsidP="005F6C61">
            <w:pPr>
              <w:autoSpaceDE w:val="0"/>
              <w:autoSpaceDN w:val="0"/>
              <w:adjustRightInd w:val="0"/>
              <w:jc w:val="both"/>
              <w:rPr>
                <w:rFonts w:ascii="Arial" w:eastAsiaTheme="minorEastAsia" w:hAnsi="Arial" w:cs="Arial"/>
              </w:rPr>
            </w:pPr>
          </w:p>
          <w:p w:rsidR="00B43D42" w:rsidRPr="00B43D42" w:rsidRDefault="00B43D42" w:rsidP="00B43D42">
            <w:pPr>
              <w:pStyle w:val="ListParagraph"/>
              <w:numPr>
                <w:ilvl w:val="0"/>
                <w:numId w:val="18"/>
              </w:numPr>
              <w:autoSpaceDE w:val="0"/>
              <w:autoSpaceDN w:val="0"/>
              <w:adjustRightInd w:val="0"/>
              <w:ind w:left="460" w:hanging="426"/>
              <w:jc w:val="both"/>
              <w:rPr>
                <w:rFonts w:ascii="Arial" w:hAnsi="Arial" w:cs="Arial"/>
              </w:rPr>
            </w:pPr>
            <m:oMath>
              <m:r>
                <w:rPr>
                  <w:rFonts w:ascii="Cambria Math" w:hAnsi="Cambria Math" w:cs="Arial"/>
                </w:rPr>
                <m:t>40℉</m:t>
              </m:r>
            </m:oMath>
          </w:p>
          <w:p w:rsidR="00B43D42" w:rsidRPr="00B43D42" w:rsidRDefault="00B43D42" w:rsidP="00B43D42">
            <w:pPr>
              <w:pStyle w:val="ListParagraph"/>
              <w:numPr>
                <w:ilvl w:val="0"/>
                <w:numId w:val="18"/>
              </w:numPr>
              <w:autoSpaceDE w:val="0"/>
              <w:autoSpaceDN w:val="0"/>
              <w:adjustRightInd w:val="0"/>
              <w:ind w:left="460" w:hanging="426"/>
              <w:jc w:val="both"/>
              <w:rPr>
                <w:rFonts w:ascii="Arial" w:hAnsi="Arial" w:cs="Arial"/>
              </w:rPr>
            </w:pPr>
            <m:oMath>
              <m:r>
                <w:rPr>
                  <w:rFonts w:ascii="Cambria Math" w:hAnsi="Cambria Math" w:cs="Arial"/>
                </w:rPr>
                <m:t>20℉</m:t>
              </m:r>
            </m:oMath>
          </w:p>
          <w:p w:rsidR="00B43D42" w:rsidRPr="00B43D42" w:rsidRDefault="00B43D42" w:rsidP="00B43D42">
            <w:pPr>
              <w:pStyle w:val="ListParagraph"/>
              <w:numPr>
                <w:ilvl w:val="0"/>
                <w:numId w:val="18"/>
              </w:numPr>
              <w:autoSpaceDE w:val="0"/>
              <w:autoSpaceDN w:val="0"/>
              <w:adjustRightInd w:val="0"/>
              <w:ind w:left="460" w:hanging="426"/>
              <w:jc w:val="both"/>
              <w:rPr>
                <w:rFonts w:ascii="Arial" w:hAnsi="Arial" w:cs="Arial"/>
              </w:rPr>
            </w:pPr>
            <m:oMath>
              <m:r>
                <w:rPr>
                  <w:rFonts w:ascii="Cambria Math" w:hAnsi="Cambria Math" w:cs="Arial"/>
                </w:rPr>
                <m:t>0℉</m:t>
              </m:r>
            </m:oMath>
          </w:p>
        </w:tc>
        <w:tc>
          <w:tcPr>
            <w:tcW w:w="2835" w:type="dxa"/>
          </w:tcPr>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E9569F">
            <w:pPr>
              <w:autoSpaceDE w:val="0"/>
              <w:autoSpaceDN w:val="0"/>
              <w:adjustRightInd w:val="0"/>
              <w:spacing w:line="276" w:lineRule="auto"/>
              <w:jc w:val="both"/>
              <w:rPr>
                <w:rFonts w:ascii="Arial" w:hAnsi="Arial" w:cs="Arial"/>
              </w:rPr>
            </w:pPr>
          </w:p>
        </w:tc>
      </w:tr>
    </w:tbl>
    <w:p w:rsidR="00F0118B" w:rsidRDefault="00F0118B" w:rsidP="00CA6FAD">
      <w:pPr>
        <w:jc w:val="both"/>
        <w:rPr>
          <w:rFonts w:ascii="Arial" w:hAnsi="Arial" w:cs="Arial"/>
          <w:sz w:val="8"/>
        </w:rPr>
      </w:pPr>
    </w:p>
    <w:p w:rsidR="000911B2" w:rsidRDefault="000911B2" w:rsidP="00CA6FAD">
      <w:pPr>
        <w:jc w:val="both"/>
        <w:rPr>
          <w:rFonts w:ascii="Arial" w:hAnsi="Arial" w:cs="Arial"/>
          <w:sz w:val="8"/>
        </w:rPr>
      </w:pPr>
    </w:p>
    <w:p w:rsidR="000911B2" w:rsidRDefault="000911B2" w:rsidP="00CA6FAD">
      <w:pPr>
        <w:jc w:val="both"/>
        <w:rPr>
          <w:rFonts w:ascii="Arial" w:hAnsi="Arial" w:cs="Arial"/>
          <w:sz w:val="8"/>
        </w:rPr>
      </w:pPr>
    </w:p>
    <w:p w:rsidR="000911B2" w:rsidRDefault="000911B2" w:rsidP="00CA6FAD">
      <w:pPr>
        <w:jc w:val="both"/>
        <w:rPr>
          <w:rFonts w:ascii="Arial" w:hAnsi="Arial" w:cs="Arial"/>
          <w:sz w:val="8"/>
        </w:rPr>
      </w:pPr>
    </w:p>
    <w:p w:rsidR="000911B2" w:rsidRDefault="000911B2" w:rsidP="00CA6FAD">
      <w:pPr>
        <w:jc w:val="both"/>
        <w:rPr>
          <w:rFonts w:ascii="Arial" w:hAnsi="Arial" w:cs="Arial"/>
          <w:sz w:val="8"/>
        </w:rPr>
      </w:pPr>
    </w:p>
    <w:p w:rsidR="000911B2" w:rsidRDefault="000911B2" w:rsidP="00CA6FAD">
      <w:pPr>
        <w:jc w:val="both"/>
        <w:rPr>
          <w:rFonts w:ascii="Arial" w:hAnsi="Arial" w:cs="Arial"/>
          <w:sz w:val="8"/>
        </w:rPr>
      </w:pPr>
    </w:p>
    <w:p w:rsidR="000911B2" w:rsidRPr="003C32B3" w:rsidRDefault="000911B2"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B43D42" w:rsidRPr="00CA6FAD" w:rsidTr="00B43D42">
        <w:trPr>
          <w:trHeight w:val="1083"/>
        </w:trPr>
        <w:tc>
          <w:tcPr>
            <w:tcW w:w="5000" w:type="pct"/>
          </w:tcPr>
          <w:p w:rsidR="002F6501" w:rsidRDefault="002F6501" w:rsidP="00CA6FAD">
            <w:pPr>
              <w:spacing w:line="276" w:lineRule="auto"/>
              <w:jc w:val="both"/>
              <w:rPr>
                <w:rFonts w:ascii="Arial" w:hAnsi="Arial" w:cs="Arial"/>
              </w:rPr>
            </w:pPr>
            <w:r>
              <w:rPr>
                <w:rFonts w:ascii="Arial" w:hAnsi="Arial" w:cs="Arial"/>
              </w:rPr>
              <w:lastRenderedPageBreak/>
              <w:t>Calculate the following without using a calculator</w:t>
            </w:r>
          </w:p>
          <w:p w:rsidR="002F6501" w:rsidRPr="002F6501" w:rsidRDefault="002F6501" w:rsidP="002F6501">
            <w:pPr>
              <w:pStyle w:val="ListParagraph"/>
              <w:numPr>
                <w:ilvl w:val="0"/>
                <w:numId w:val="19"/>
              </w:numPr>
              <w:ind w:left="318"/>
              <w:jc w:val="both"/>
              <w:rPr>
                <w:rFonts w:ascii="Arial" w:hAnsi="Arial" w:cs="Arial"/>
              </w:rPr>
            </w:pPr>
            <w:r w:rsidRPr="002F6501">
              <w:rPr>
                <w:rFonts w:ascii="Arial" w:hAnsi="Arial" w:cs="Arial"/>
              </w:rPr>
              <w:t xml:space="preserve">On the cold winter’s day the temperature was </w:t>
            </w:r>
            <m:oMath>
              <m:r>
                <w:rPr>
                  <w:rFonts w:ascii="Cambria Math" w:hAnsi="Cambria Math" w:cs="Arial"/>
                </w:rPr>
                <m:t>-2℃</m:t>
              </m:r>
            </m:oMath>
            <w:r w:rsidRPr="002F6501">
              <w:rPr>
                <w:rFonts w:ascii="Arial" w:eastAsiaTheme="minorEastAsia" w:hAnsi="Arial" w:cs="Arial"/>
              </w:rPr>
              <w:t xml:space="preserve"> in Sutherland, which is the coldest town in South Africa. What is the night temperature if the </w:t>
            </w:r>
            <w:r w:rsidR="004E308D">
              <w:rPr>
                <w:rFonts w:ascii="Arial" w:eastAsiaTheme="minorEastAsia" w:hAnsi="Arial" w:cs="Arial"/>
              </w:rPr>
              <w:t>temperature</w:t>
            </w:r>
            <w:r w:rsidRPr="002F6501">
              <w:rPr>
                <w:rFonts w:ascii="Arial" w:eastAsiaTheme="minorEastAsia" w:hAnsi="Arial" w:cs="Arial"/>
              </w:rPr>
              <w:t xml:space="preserve"> dropped by </w:t>
            </w:r>
            <m:oMath>
              <m:r>
                <w:rPr>
                  <w:rFonts w:ascii="Cambria Math" w:eastAsiaTheme="minorEastAsia" w:hAnsi="Cambria Math" w:cs="Arial"/>
                </w:rPr>
                <m:t xml:space="preserve">6℃ </m:t>
              </m:r>
            </m:oMath>
            <w:r w:rsidRPr="002F6501">
              <w:rPr>
                <w:rFonts w:ascii="Arial" w:eastAsiaTheme="minorEastAsia" w:hAnsi="Arial" w:cs="Arial"/>
              </w:rPr>
              <w:t xml:space="preserve"> during the night?</w:t>
            </w:r>
          </w:p>
          <w:p w:rsidR="002F6501" w:rsidRPr="002F6501" w:rsidRDefault="002F6501" w:rsidP="002F6501">
            <w:pPr>
              <w:pStyle w:val="ListParagraph"/>
              <w:numPr>
                <w:ilvl w:val="0"/>
                <w:numId w:val="19"/>
              </w:numPr>
              <w:ind w:left="318"/>
              <w:jc w:val="both"/>
              <w:rPr>
                <w:rFonts w:ascii="Arial" w:hAnsi="Arial" w:cs="Arial"/>
              </w:rPr>
            </w:pPr>
            <w:proofErr w:type="spellStart"/>
            <w:r>
              <w:rPr>
                <w:rFonts w:ascii="Arial" w:eastAsiaTheme="minorEastAsia" w:hAnsi="Arial" w:cs="Arial"/>
              </w:rPr>
              <w:t>Palesa</w:t>
            </w:r>
            <w:proofErr w:type="spellEnd"/>
            <w:r>
              <w:rPr>
                <w:rFonts w:ascii="Arial" w:eastAsiaTheme="minorEastAsia" w:hAnsi="Arial" w:cs="Arial"/>
              </w:rPr>
              <w:t xml:space="preserve"> is on diet. The table shows her progress after </w:t>
            </w:r>
            <m:oMath>
              <m:r>
                <w:rPr>
                  <w:rFonts w:ascii="Cambria Math" w:eastAsiaTheme="minorEastAsia" w:hAnsi="Cambria Math" w:cs="Arial"/>
                </w:rPr>
                <m:t xml:space="preserve">8 </m:t>
              </m:r>
            </m:oMath>
            <w:r>
              <w:rPr>
                <w:rFonts w:ascii="Arial" w:eastAsiaTheme="minorEastAsia" w:hAnsi="Arial" w:cs="Arial"/>
              </w:rPr>
              <w:t>weeks.</w:t>
            </w:r>
          </w:p>
          <w:p w:rsidR="002F6501" w:rsidRDefault="002F6501" w:rsidP="002F6501">
            <w:pPr>
              <w:pStyle w:val="ListParagraph"/>
              <w:ind w:left="318"/>
              <w:jc w:val="both"/>
              <w:rPr>
                <w:rFonts w:ascii="Arial" w:eastAsiaTheme="minorEastAsia" w:hAnsi="Arial" w:cs="Arial"/>
              </w:rPr>
            </w:pPr>
          </w:p>
          <w:tbl>
            <w:tblPr>
              <w:tblStyle w:val="TableGrid"/>
              <w:tblW w:w="0" w:type="auto"/>
              <w:tblInd w:w="318" w:type="dxa"/>
              <w:tblLook w:val="04A0"/>
            </w:tblPr>
            <w:tblGrid>
              <w:gridCol w:w="1958"/>
              <w:gridCol w:w="980"/>
              <w:gridCol w:w="981"/>
              <w:gridCol w:w="981"/>
              <w:gridCol w:w="981"/>
              <w:gridCol w:w="981"/>
              <w:gridCol w:w="981"/>
              <w:gridCol w:w="981"/>
              <w:gridCol w:w="981"/>
            </w:tblGrid>
            <w:tr w:rsidR="002F6501" w:rsidTr="002F6501">
              <w:tc>
                <w:tcPr>
                  <w:tcW w:w="1958" w:type="dxa"/>
                </w:tcPr>
                <w:p w:rsidR="002F6501" w:rsidRPr="002F6501" w:rsidRDefault="002F6501" w:rsidP="002F6501">
                  <w:pPr>
                    <w:pStyle w:val="ListParagraph"/>
                    <w:ind w:left="0"/>
                    <w:jc w:val="both"/>
                    <w:rPr>
                      <w:rFonts w:ascii="Arial" w:eastAsiaTheme="minorEastAsia" w:hAnsi="Arial" w:cs="Arial"/>
                    </w:rPr>
                  </w:pPr>
                  <w:r w:rsidRPr="002F6501">
                    <w:rPr>
                      <w:rFonts w:ascii="Arial" w:eastAsiaTheme="minorEastAsia" w:hAnsi="Arial" w:cs="Arial"/>
                    </w:rPr>
                    <w:t>Week</w:t>
                  </w:r>
                </w:p>
              </w:tc>
              <w:tc>
                <w:tcPr>
                  <w:tcW w:w="980"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1</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2</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3</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4</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5</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6</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7</w:t>
                  </w:r>
                </w:p>
              </w:tc>
              <w:tc>
                <w:tcPr>
                  <w:tcW w:w="981" w:type="dxa"/>
                </w:tcPr>
                <w:p w:rsidR="002F6501" w:rsidRDefault="002F6501" w:rsidP="00DF5C0B">
                  <w:pPr>
                    <w:pStyle w:val="ListParagraph"/>
                    <w:ind w:left="0"/>
                    <w:jc w:val="center"/>
                    <w:rPr>
                      <w:rFonts w:ascii="Arial" w:eastAsiaTheme="minorEastAsia" w:hAnsi="Arial" w:cs="Arial"/>
                    </w:rPr>
                  </w:pPr>
                  <w:r>
                    <w:rPr>
                      <w:rFonts w:ascii="Arial" w:eastAsiaTheme="minorEastAsia" w:hAnsi="Arial" w:cs="Arial"/>
                    </w:rPr>
                    <w:t>8</w:t>
                  </w:r>
                </w:p>
              </w:tc>
            </w:tr>
            <w:tr w:rsidR="002F6501" w:rsidTr="001301B1">
              <w:tc>
                <w:tcPr>
                  <w:tcW w:w="1958" w:type="dxa"/>
                </w:tcPr>
                <w:p w:rsidR="002F6501" w:rsidRPr="002F6501" w:rsidRDefault="002F6501" w:rsidP="002F6501">
                  <w:pPr>
                    <w:pStyle w:val="ListParagraph"/>
                    <w:ind w:left="0"/>
                    <w:jc w:val="both"/>
                    <w:rPr>
                      <w:rFonts w:ascii="Arial" w:eastAsiaTheme="minorEastAsia" w:hAnsi="Arial" w:cs="Arial"/>
                    </w:rPr>
                  </w:pPr>
                  <w:r w:rsidRPr="002F6501">
                    <w:rPr>
                      <w:rFonts w:ascii="Arial" w:eastAsiaTheme="minorEastAsia" w:hAnsi="Arial" w:cs="Arial"/>
                    </w:rPr>
                    <w:t>Change in weight</w:t>
                  </w:r>
                </w:p>
              </w:tc>
              <w:tc>
                <w:tcPr>
                  <w:tcW w:w="980"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-2</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-1</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+1</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-3</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0</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+2</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-1</m:t>
                      </m:r>
                    </m:oMath>
                  </m:oMathPara>
                </w:p>
              </w:tc>
              <w:tc>
                <w:tcPr>
                  <w:tcW w:w="981" w:type="dxa"/>
                </w:tcPr>
                <w:p w:rsidR="002F6501" w:rsidRDefault="002F6501" w:rsidP="00DF5C0B">
                  <w:pPr>
                    <w:pStyle w:val="ListParagraph"/>
                    <w:ind w:left="0"/>
                    <w:jc w:val="center"/>
                    <w:rPr>
                      <w:rFonts w:ascii="Arial" w:eastAsiaTheme="minorEastAsia" w:hAnsi="Arial" w:cs="Arial"/>
                    </w:rPr>
                  </w:pPr>
                  <m:oMathPara>
                    <m:oMath>
                      <m:r>
                        <w:rPr>
                          <w:rFonts w:ascii="Cambria Math" w:eastAsiaTheme="minorEastAsia" w:hAnsi="Cambria Math" w:cs="Arial"/>
                        </w:rPr>
                        <m:t>-3</m:t>
                      </m:r>
                    </m:oMath>
                  </m:oMathPara>
                </w:p>
              </w:tc>
            </w:tr>
          </w:tbl>
          <w:p w:rsidR="002F6501" w:rsidRDefault="002F6501" w:rsidP="002F6501">
            <w:pPr>
              <w:pStyle w:val="ListParagraph"/>
              <w:ind w:left="318"/>
              <w:jc w:val="both"/>
              <w:rPr>
                <w:rFonts w:ascii="Arial" w:eastAsiaTheme="minorEastAsia" w:hAnsi="Arial" w:cs="Arial"/>
              </w:rPr>
            </w:pPr>
          </w:p>
          <w:p w:rsidR="002F6501" w:rsidRDefault="002F6501" w:rsidP="002F6501">
            <w:pPr>
              <w:pStyle w:val="ListParagraph"/>
              <w:numPr>
                <w:ilvl w:val="0"/>
                <w:numId w:val="20"/>
              </w:numPr>
              <w:jc w:val="both"/>
              <w:rPr>
                <w:rFonts w:ascii="Arial" w:eastAsiaTheme="minorEastAsia" w:hAnsi="Arial" w:cs="Arial"/>
              </w:rPr>
            </w:pPr>
            <w:r>
              <w:rPr>
                <w:rFonts w:ascii="Arial" w:eastAsiaTheme="minorEastAsia" w:hAnsi="Arial" w:cs="Arial"/>
              </w:rPr>
              <w:t xml:space="preserve">Did </w:t>
            </w:r>
            <w:proofErr w:type="spellStart"/>
            <w:r>
              <w:rPr>
                <w:rFonts w:ascii="Arial" w:eastAsiaTheme="minorEastAsia" w:hAnsi="Arial" w:cs="Arial"/>
              </w:rPr>
              <w:t>Palesa</w:t>
            </w:r>
            <w:proofErr w:type="spellEnd"/>
            <w:r>
              <w:rPr>
                <w:rFonts w:ascii="Arial" w:eastAsiaTheme="minorEastAsia" w:hAnsi="Arial" w:cs="Arial"/>
              </w:rPr>
              <w:t xml:space="preserve"> lose any weight over the </w:t>
            </w:r>
            <m:oMath>
              <m:r>
                <w:rPr>
                  <w:rFonts w:ascii="Cambria Math" w:eastAsiaTheme="minorEastAsia" w:hAnsi="Cambria Math" w:cs="Arial"/>
                </w:rPr>
                <m:t xml:space="preserve">8 </m:t>
              </m:r>
            </m:oMath>
            <w:proofErr w:type="gramStart"/>
            <w:r>
              <w:rPr>
                <w:rFonts w:ascii="Arial" w:eastAsiaTheme="minorEastAsia" w:hAnsi="Arial" w:cs="Arial"/>
              </w:rPr>
              <w:t>weeks.</w:t>
            </w:r>
            <w:proofErr w:type="gramEnd"/>
            <w:r>
              <w:rPr>
                <w:rFonts w:ascii="Arial" w:eastAsiaTheme="minorEastAsia" w:hAnsi="Arial" w:cs="Arial"/>
              </w:rPr>
              <w:t xml:space="preserve"> If “yes” how much weight did she lose?</w:t>
            </w:r>
          </w:p>
          <w:p w:rsidR="00E9569F" w:rsidRDefault="002F6501" w:rsidP="00E9569F">
            <w:pPr>
              <w:pStyle w:val="ListParagraph"/>
              <w:numPr>
                <w:ilvl w:val="0"/>
                <w:numId w:val="20"/>
              </w:numPr>
              <w:jc w:val="both"/>
              <w:rPr>
                <w:rFonts w:ascii="Arial" w:eastAsiaTheme="minorEastAsia" w:hAnsi="Arial" w:cs="Arial"/>
              </w:rPr>
            </w:pPr>
            <w:r>
              <w:rPr>
                <w:rFonts w:ascii="Arial" w:eastAsiaTheme="minorEastAsia" w:hAnsi="Arial" w:cs="Arial"/>
              </w:rPr>
              <w:t xml:space="preserve">Calculate </w:t>
            </w:r>
            <w:proofErr w:type="spellStart"/>
            <w:r>
              <w:rPr>
                <w:rFonts w:ascii="Arial" w:eastAsiaTheme="minorEastAsia" w:hAnsi="Arial" w:cs="Arial"/>
              </w:rPr>
              <w:t>Palesa</w:t>
            </w:r>
            <w:r w:rsidR="00E9569F">
              <w:rPr>
                <w:rFonts w:ascii="Arial" w:eastAsiaTheme="minorEastAsia" w:hAnsi="Arial" w:cs="Arial"/>
              </w:rPr>
              <w:t>’s</w:t>
            </w:r>
            <w:proofErr w:type="spellEnd"/>
            <w:r w:rsidR="00E9569F">
              <w:rPr>
                <w:rFonts w:ascii="Arial" w:eastAsiaTheme="minorEastAsia" w:hAnsi="Arial" w:cs="Arial"/>
              </w:rPr>
              <w:t xml:space="preserve"> present</w:t>
            </w:r>
            <w:r>
              <w:rPr>
                <w:rFonts w:ascii="Arial" w:eastAsiaTheme="minorEastAsia" w:hAnsi="Arial" w:cs="Arial"/>
              </w:rPr>
              <w:t xml:space="preserve"> weight</w:t>
            </w:r>
            <w:r w:rsidR="00E9569F">
              <w:rPr>
                <w:rFonts w:ascii="Arial" w:eastAsiaTheme="minorEastAsia" w:hAnsi="Arial" w:cs="Arial"/>
              </w:rPr>
              <w:t xml:space="preserve"> if she weighed </w:t>
            </w:r>
            <m:oMath>
              <m:r>
                <w:rPr>
                  <w:rFonts w:ascii="Cambria Math" w:eastAsiaTheme="minorEastAsia" w:hAnsi="Cambria Math" w:cs="Arial"/>
                </w:rPr>
                <m:t>63 kg</m:t>
              </m:r>
            </m:oMath>
            <w:r>
              <w:rPr>
                <w:rFonts w:ascii="Arial" w:eastAsiaTheme="minorEastAsia" w:hAnsi="Arial" w:cs="Arial"/>
              </w:rPr>
              <w:t xml:space="preserve"> </w:t>
            </w:r>
            <w:r w:rsidR="00E9569F">
              <w:rPr>
                <w:rFonts w:ascii="Arial" w:eastAsiaTheme="minorEastAsia" w:hAnsi="Arial" w:cs="Arial"/>
              </w:rPr>
              <w:t>when she started on the diet.</w:t>
            </w:r>
          </w:p>
          <w:p w:rsidR="00E9569F" w:rsidRDefault="00E9569F" w:rsidP="00E9569F">
            <w:pPr>
              <w:jc w:val="both"/>
              <w:rPr>
                <w:rFonts w:ascii="Arial" w:eastAsiaTheme="minorEastAsia" w:hAnsi="Arial" w:cs="Arial"/>
              </w:rPr>
            </w:pPr>
          </w:p>
          <w:p w:rsidR="00F242BE" w:rsidRDefault="00E9569F" w:rsidP="00F242BE">
            <w:pPr>
              <w:jc w:val="both"/>
              <w:rPr>
                <w:rFonts w:ascii="Arial" w:eastAsiaTheme="minorEastAsia" w:hAnsi="Arial" w:cs="Arial"/>
              </w:rPr>
            </w:pPr>
            <w:r w:rsidRPr="00F242BE">
              <w:rPr>
                <w:rFonts w:ascii="Arial" w:eastAsiaTheme="minorEastAsia" w:hAnsi="Arial" w:cs="Arial"/>
                <w:b/>
              </w:rPr>
              <w:t>Solution</w:t>
            </w:r>
            <w:r w:rsidR="00F242BE">
              <w:rPr>
                <w:rFonts w:ascii="Arial" w:eastAsiaTheme="minorEastAsia" w:hAnsi="Arial" w:cs="Arial"/>
              </w:rPr>
              <w:t xml:space="preserve">: </w:t>
            </w:r>
          </w:p>
          <w:p w:rsidR="00E9569F" w:rsidRDefault="00E9569F" w:rsidP="00F242BE">
            <w:pPr>
              <w:pStyle w:val="ListParagraph"/>
              <w:numPr>
                <w:ilvl w:val="0"/>
                <w:numId w:val="21"/>
              </w:numPr>
              <w:jc w:val="both"/>
              <w:rPr>
                <w:rFonts w:ascii="Arial" w:eastAsiaTheme="minorEastAsia" w:hAnsi="Arial" w:cs="Arial"/>
              </w:rPr>
            </w:pPr>
            <m:oMath>
              <m:r>
                <w:rPr>
                  <w:rFonts w:ascii="Cambria Math" w:eastAsiaTheme="minorEastAsia" w:hAnsi="Cambria Math" w:cs="Arial"/>
                </w:rPr>
                <m:t>-2℃-6℃=-8℃</m:t>
              </m:r>
            </m:oMath>
          </w:p>
          <w:p w:rsidR="00DF5C0B" w:rsidRPr="00DF5C0B" w:rsidRDefault="00DF5C0B" w:rsidP="00DF5C0B">
            <w:pPr>
              <w:pStyle w:val="ListParagraph"/>
              <w:numPr>
                <w:ilvl w:val="0"/>
                <w:numId w:val="21"/>
              </w:numPr>
              <w:jc w:val="both"/>
              <w:rPr>
                <w:rFonts w:ascii="Arial" w:eastAsiaTheme="minorEastAsia" w:hAnsi="Arial" w:cs="Arial"/>
              </w:rPr>
            </w:pPr>
          </w:p>
          <w:p w:rsidR="00E9569F" w:rsidRDefault="00F242BE" w:rsidP="00DF5C0B">
            <w:pPr>
              <w:pStyle w:val="ListParagraph"/>
              <w:numPr>
                <w:ilvl w:val="1"/>
                <w:numId w:val="21"/>
              </w:numPr>
              <w:rPr>
                <w:rFonts w:ascii="Arial" w:eastAsiaTheme="minorEastAsia" w:hAnsi="Arial" w:cs="Arial"/>
              </w:rPr>
            </w:pPr>
            <m:oMath>
              <m:r>
                <w:rPr>
                  <w:rFonts w:ascii="Cambria Math" w:eastAsiaTheme="minorEastAsia" w:hAnsi="Cambria Math" w:cs="Arial"/>
                </w:rPr>
                <m:t>-2+</m:t>
              </m:r>
              <m:d>
                <m:dPr>
                  <m:ctrlPr>
                    <w:rPr>
                      <w:rFonts w:ascii="Cambria Math" w:eastAsiaTheme="minorEastAsia" w:hAnsi="Cambria Math" w:cs="Arial"/>
                      <w:i/>
                    </w:rPr>
                  </m:ctrlPr>
                </m:dPr>
                <m:e>
                  <m:r>
                    <w:rPr>
                      <w:rFonts w:ascii="Cambria Math" w:eastAsiaTheme="minorEastAsia" w:hAnsi="Cambria Math" w:cs="Arial"/>
                    </w:rPr>
                    <m:t>-1</m:t>
                  </m:r>
                </m:e>
              </m:d>
              <m:r>
                <w:rPr>
                  <w:rFonts w:ascii="Cambria Math" w:eastAsiaTheme="minorEastAsia" w:hAnsi="Cambria Math" w:cs="Arial"/>
                </w:rPr>
                <m:t>+ 1+</m:t>
              </m:r>
              <m:d>
                <m:dPr>
                  <m:ctrlPr>
                    <w:rPr>
                      <w:rFonts w:ascii="Cambria Math" w:eastAsiaTheme="minorEastAsia" w:hAnsi="Cambria Math" w:cs="Arial"/>
                      <w:i/>
                    </w:rPr>
                  </m:ctrlPr>
                </m:dPr>
                <m:e>
                  <m:r>
                    <w:rPr>
                      <w:rFonts w:ascii="Cambria Math" w:eastAsiaTheme="minorEastAsia" w:hAnsi="Cambria Math" w:cs="Arial"/>
                    </w:rPr>
                    <m:t>-3</m:t>
                  </m:r>
                </m:e>
              </m:d>
              <m:r>
                <w:rPr>
                  <w:rFonts w:ascii="Cambria Math" w:eastAsiaTheme="minorEastAsia" w:hAnsi="Cambria Math" w:cs="Arial"/>
                </w:rPr>
                <m:t>+ 0+2+</m:t>
              </m:r>
              <m:d>
                <m:dPr>
                  <m:ctrlPr>
                    <w:rPr>
                      <w:rFonts w:ascii="Cambria Math" w:eastAsiaTheme="minorEastAsia" w:hAnsi="Cambria Math" w:cs="Arial"/>
                      <w:i/>
                    </w:rPr>
                  </m:ctrlPr>
                </m:dPr>
                <m:e>
                  <m:r>
                    <w:rPr>
                      <w:rFonts w:ascii="Cambria Math" w:eastAsiaTheme="minorEastAsia" w:hAnsi="Cambria Math" w:cs="Arial"/>
                    </w:rPr>
                    <m:t>-1</m:t>
                  </m:r>
                </m:e>
              </m:d>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-3</m:t>
                  </m:r>
                </m:e>
              </m:d>
              <m:r>
                <w:rPr>
                  <w:rFonts w:ascii="Cambria Math" w:eastAsiaTheme="minorEastAsia" w:hAnsi="Cambria Math" w:cs="Arial"/>
                </w:rPr>
                <m:t>= -7 kg</m:t>
              </m:r>
            </m:oMath>
            <w:r w:rsidRPr="00DF5C0B">
              <w:rPr>
                <w:rFonts w:ascii="Arial" w:eastAsiaTheme="minorEastAsia" w:hAnsi="Arial" w:cs="Arial"/>
              </w:rPr>
              <w:t>. So yes</w:t>
            </w:r>
          </w:p>
          <w:p w:rsidR="00DF5C0B" w:rsidRPr="00DF5C0B" w:rsidRDefault="00DF5C0B" w:rsidP="00DF5C0B">
            <w:pPr>
              <w:pStyle w:val="ListParagraph"/>
              <w:ind w:left="1440"/>
              <w:rPr>
                <w:rFonts w:ascii="Arial" w:eastAsiaTheme="minorEastAsia" w:hAnsi="Arial" w:cs="Arial"/>
              </w:rPr>
            </w:pPr>
          </w:p>
          <w:p w:rsidR="00F242BE" w:rsidRPr="00F242BE" w:rsidRDefault="00F242BE" w:rsidP="00DF5C0B">
            <w:pPr>
              <w:pStyle w:val="ListParagraph"/>
              <w:numPr>
                <w:ilvl w:val="1"/>
                <w:numId w:val="21"/>
              </w:num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63 kg-7 kg=56 kg</m:t>
              </m:r>
            </m:oMath>
          </w:p>
          <w:p w:rsidR="00E9569F" w:rsidRDefault="00E9569F" w:rsidP="00E9569F">
            <w:pPr>
              <w:jc w:val="both"/>
              <w:rPr>
                <w:rFonts w:ascii="Arial" w:eastAsiaTheme="minorEastAsia" w:hAnsi="Arial" w:cs="Arial"/>
              </w:rPr>
            </w:pPr>
          </w:p>
          <w:p w:rsidR="00E9569F" w:rsidRDefault="00E9569F" w:rsidP="00E9569F">
            <w:pPr>
              <w:jc w:val="both"/>
              <w:rPr>
                <w:rFonts w:ascii="Arial" w:eastAsiaTheme="minorEastAsia" w:hAnsi="Arial" w:cs="Arial"/>
              </w:rPr>
            </w:pPr>
          </w:p>
          <w:p w:rsidR="00E9569F" w:rsidRDefault="00E9569F" w:rsidP="00E9569F">
            <w:pPr>
              <w:jc w:val="both"/>
              <w:rPr>
                <w:rFonts w:ascii="Arial" w:eastAsiaTheme="minorEastAsia" w:hAnsi="Arial" w:cs="Arial"/>
              </w:rPr>
            </w:pPr>
          </w:p>
          <w:p w:rsidR="00E9569F" w:rsidRDefault="00E9569F" w:rsidP="00E9569F">
            <w:pPr>
              <w:jc w:val="both"/>
              <w:rPr>
                <w:rFonts w:ascii="Arial" w:eastAsiaTheme="minorEastAsia" w:hAnsi="Arial" w:cs="Arial"/>
              </w:rPr>
            </w:pPr>
          </w:p>
          <w:p w:rsidR="00E9569F" w:rsidRDefault="00E9569F" w:rsidP="00E9569F">
            <w:pPr>
              <w:jc w:val="both"/>
              <w:rPr>
                <w:rFonts w:ascii="Arial" w:eastAsiaTheme="minorEastAsia" w:hAnsi="Arial" w:cs="Arial"/>
              </w:rPr>
            </w:pPr>
          </w:p>
          <w:p w:rsidR="00E9569F" w:rsidRPr="00E9569F" w:rsidRDefault="00E9569F" w:rsidP="00E9569F">
            <w:pPr>
              <w:jc w:val="both"/>
              <w:rPr>
                <w:rFonts w:ascii="Arial" w:eastAsiaTheme="minorEastAsia" w:hAnsi="Arial" w:cs="Arial"/>
              </w:rPr>
            </w:pPr>
          </w:p>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0118B" w:rsidRPr="00DF5C0B" w:rsidRDefault="00F251B6" w:rsidP="00F251B6">
            <w:pPr>
              <w:pStyle w:val="ListParagraph"/>
              <w:numPr>
                <w:ilvl w:val="0"/>
                <w:numId w:val="24"/>
              </w:numPr>
              <w:rPr>
                <w:rFonts w:ascii="Arial" w:hAnsi="Arial" w:cs="Arial"/>
                <w:b/>
              </w:rPr>
            </w:pPr>
            <w:r w:rsidRPr="00DF5C0B">
              <w:rPr>
                <w:rFonts w:ascii="Arial" w:hAnsi="Arial" w:cs="Arial"/>
                <w:b/>
              </w:rPr>
              <w:t>Emphasize that:</w:t>
            </w:r>
          </w:p>
          <w:p w:rsidR="00F251B6" w:rsidRDefault="00B5307C" w:rsidP="00F251B6">
            <w:pPr>
              <w:pStyle w:val="ListParagraph"/>
              <w:numPr>
                <w:ilvl w:val="0"/>
                <w:numId w:val="25"/>
              </w:numPr>
              <w:jc w:val="both"/>
              <w:rPr>
                <w:rFonts w:ascii="Arial" w:hAnsi="Arial" w:cs="Arial"/>
              </w:rPr>
            </w:pPr>
            <w:proofErr w:type="gramStart"/>
            <w:r>
              <w:rPr>
                <w:rFonts w:ascii="Arial" w:hAnsi="Arial" w:cs="Arial"/>
              </w:rPr>
              <w:t>w</w:t>
            </w:r>
            <w:r w:rsidR="00E9569F" w:rsidRPr="00F251B6">
              <w:rPr>
                <w:rFonts w:ascii="Arial" w:hAnsi="Arial" w:cs="Arial"/>
              </w:rPr>
              <w:t>hen</w:t>
            </w:r>
            <w:proofErr w:type="gramEnd"/>
            <w:r w:rsidR="00E9569F" w:rsidRPr="00F251B6">
              <w:rPr>
                <w:rFonts w:ascii="Arial" w:hAnsi="Arial" w:cs="Arial"/>
              </w:rPr>
              <w:t xml:space="preserve"> learners </w:t>
            </w:r>
            <w:r>
              <w:rPr>
                <w:rFonts w:ascii="Arial" w:hAnsi="Arial" w:cs="Arial"/>
              </w:rPr>
              <w:t>are solving</w:t>
            </w:r>
            <w:r w:rsidR="00E9569F" w:rsidRPr="00F251B6">
              <w:rPr>
                <w:rFonts w:ascii="Arial" w:hAnsi="Arial" w:cs="Arial"/>
              </w:rPr>
              <w:t xml:space="preserve"> problems in context</w:t>
            </w:r>
            <w:r>
              <w:rPr>
                <w:rFonts w:ascii="Arial" w:hAnsi="Arial" w:cs="Arial"/>
              </w:rPr>
              <w:t>,</w:t>
            </w:r>
            <w:r w:rsidR="00E9569F" w:rsidRPr="00F251B6">
              <w:rPr>
                <w:rFonts w:ascii="Arial" w:hAnsi="Arial" w:cs="Arial"/>
              </w:rPr>
              <w:t xml:space="preserve"> they need to read the problem carefully to understand the context in which it is set. </w:t>
            </w:r>
          </w:p>
          <w:p w:rsidR="00E9569F" w:rsidRPr="00F251B6" w:rsidRDefault="00F251B6" w:rsidP="00F251B6">
            <w:pPr>
              <w:pStyle w:val="ListParagraph"/>
              <w:numPr>
                <w:ilvl w:val="0"/>
                <w:numId w:val="25"/>
              </w:numPr>
              <w:jc w:val="both"/>
              <w:rPr>
                <w:rFonts w:ascii="Arial" w:hAnsi="Arial" w:cs="Arial"/>
              </w:rPr>
            </w:pPr>
            <w:r>
              <w:rPr>
                <w:rFonts w:ascii="Arial" w:hAnsi="Arial" w:cs="Arial"/>
              </w:rPr>
              <w:t>learners</w:t>
            </w:r>
            <w:r w:rsidR="00E9569F" w:rsidRPr="00F251B6">
              <w:rPr>
                <w:rFonts w:ascii="Arial" w:hAnsi="Arial" w:cs="Arial"/>
              </w:rPr>
              <w:t xml:space="preserve"> must always interpret their answer</w:t>
            </w:r>
            <w:r w:rsidR="00B5307C">
              <w:rPr>
                <w:rFonts w:ascii="Arial" w:hAnsi="Arial" w:cs="Arial"/>
              </w:rPr>
              <w:t>s</w:t>
            </w:r>
            <w:r w:rsidR="00E9569F" w:rsidRPr="00F251B6">
              <w:rPr>
                <w:rFonts w:ascii="Arial" w:hAnsi="Arial" w:cs="Arial"/>
              </w:rPr>
              <w:t xml:space="preserve"> to see if </w:t>
            </w:r>
            <w:r w:rsidR="00B5307C">
              <w:rPr>
                <w:rFonts w:ascii="Arial" w:hAnsi="Arial" w:cs="Arial"/>
              </w:rPr>
              <w:t>they make</w:t>
            </w:r>
            <w:r w:rsidR="00E9569F" w:rsidRPr="00F251B6">
              <w:rPr>
                <w:rFonts w:ascii="Arial" w:hAnsi="Arial" w:cs="Arial"/>
              </w:rPr>
              <w:t xml:space="preserve"> sense in the context in which they are working</w:t>
            </w:r>
          </w:p>
          <w:p w:rsidR="00F251B6" w:rsidRPr="006C3068" w:rsidRDefault="00F251B6" w:rsidP="00300622">
            <w:pPr>
              <w:pStyle w:val="ListParagraph"/>
              <w:numPr>
                <w:ilvl w:val="0"/>
                <w:numId w:val="24"/>
              </w:numPr>
              <w:rPr>
                <w:rFonts w:ascii="Arial" w:hAnsi="Arial" w:cs="Arial"/>
                <w:color w:val="000000" w:themeColor="text1"/>
              </w:rPr>
            </w:pPr>
            <w:r w:rsidRPr="006C3068">
              <w:rPr>
                <w:rFonts w:ascii="Arial" w:hAnsi="Arial" w:cs="Arial"/>
                <w:b/>
                <w:color w:val="000000" w:themeColor="text1"/>
              </w:rPr>
              <w:t>Homework:</w:t>
            </w:r>
          </w:p>
          <w:p w:rsidR="00F251B6" w:rsidRPr="006C3068" w:rsidRDefault="00F251B6" w:rsidP="00F251B6">
            <w:pPr>
              <w:spacing w:after="200" w:line="360" w:lineRule="auto"/>
              <w:ind w:left="360"/>
              <w:contextualSpacing/>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w:t>
            </w:r>
            <w:r w:rsidR="00DF5C0B">
              <w:rPr>
                <w:rFonts w:ascii="Arial" w:hAnsi="Arial" w:cs="Arial"/>
              </w:rPr>
              <w:t>ties from the Sasol-</w:t>
            </w:r>
            <w:proofErr w:type="spellStart"/>
            <w:r w:rsidR="00DF5C0B">
              <w:rPr>
                <w:rFonts w:ascii="Arial" w:hAnsi="Arial" w:cs="Arial"/>
              </w:rPr>
              <w:t>Inzalo</w:t>
            </w:r>
            <w:proofErr w:type="spellEnd"/>
            <w:r w:rsidR="00DF5C0B">
              <w:rPr>
                <w:rFonts w:ascii="Arial" w:hAnsi="Arial" w:cs="Arial"/>
              </w:rPr>
              <w:t xml:space="preserve"> books</w:t>
            </w:r>
            <w:r w:rsidRPr="004534A9">
              <w:rPr>
                <w:rFonts w:ascii="Arial" w:hAnsi="Arial" w:cs="Arial"/>
              </w:rPr>
              <w:t>, workbooks and/or textbooks for learners’ homework. The selected activities should address different cognitive levels.</w:t>
            </w:r>
          </w:p>
          <w:p w:rsidR="00E9569F" w:rsidRPr="00B43D42" w:rsidRDefault="00240655" w:rsidP="00E46FBC">
            <w:pPr>
              <w:jc w:val="both"/>
              <w:rPr>
                <w:rFonts w:ascii="Arial" w:hAnsi="Arial" w:cs="Arial"/>
              </w:rPr>
            </w:pPr>
            <w:r>
              <w:rPr>
                <w:rFonts w:ascii="Arial" w:hAnsi="Arial" w:cs="Arial"/>
              </w:rPr>
              <w:t xml:space="preserve">      </w:t>
            </w:r>
            <w:r w:rsidRPr="00240655">
              <w:rPr>
                <w:rFonts w:ascii="Arial" w:hAnsi="Arial" w:cs="Arial"/>
                <w:b/>
                <w:color w:val="E36C0A" w:themeColor="accent6" w:themeShade="BF"/>
              </w:rPr>
              <w:t>Sasol-</w:t>
            </w:r>
            <w:proofErr w:type="spellStart"/>
            <w:r w:rsidRPr="00240655">
              <w:rPr>
                <w:rFonts w:ascii="Arial" w:hAnsi="Arial" w:cs="Arial"/>
                <w:b/>
                <w:color w:val="E36C0A" w:themeColor="accent6" w:themeShade="BF"/>
              </w:rPr>
              <w:t>Inzalo</w:t>
            </w:r>
            <w:proofErr w:type="spellEnd"/>
            <w:r w:rsidRPr="00240655">
              <w:rPr>
                <w:rFonts w:ascii="Arial" w:hAnsi="Arial" w:cs="Arial"/>
                <w:b/>
                <w:color w:val="E36C0A" w:themeColor="accent6" w:themeShade="BF"/>
              </w:rPr>
              <w:t xml:space="preserve"> </w:t>
            </w:r>
            <w:r w:rsidR="00E46FBC">
              <w:rPr>
                <w:rFonts w:ascii="Arial" w:hAnsi="Arial" w:cs="Arial"/>
                <w:b/>
                <w:color w:val="E36C0A" w:themeColor="accent6" w:themeShade="BF"/>
              </w:rPr>
              <w:t>B</w:t>
            </w:r>
            <w:r w:rsidRPr="00240655">
              <w:rPr>
                <w:rFonts w:ascii="Arial" w:hAnsi="Arial" w:cs="Arial"/>
                <w:b/>
                <w:color w:val="E36C0A" w:themeColor="accent6" w:themeShade="BF"/>
              </w:rPr>
              <w:t>ook 1 p 38 no. 2 (f) to (j) and no. 3</w:t>
            </w:r>
          </w:p>
        </w:tc>
      </w:tr>
    </w:tbl>
    <w:p w:rsidR="00F0118B" w:rsidRPr="00CA6FAD" w:rsidRDefault="00F0118B" w:rsidP="00CA6FAD">
      <w:pPr>
        <w:jc w:val="both"/>
        <w:rPr>
          <w:rFonts w:ascii="Arial" w:hAnsi="Arial" w:cs="Arial"/>
        </w:rPr>
      </w:pPr>
    </w:p>
    <w:sectPr w:rsidR="00F0118B" w:rsidRPr="00CA6FAD" w:rsidSect="00F46031">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5216" w:rsidRDefault="008B5216" w:rsidP="00CC4059">
      <w:pPr>
        <w:spacing w:after="0" w:line="240" w:lineRule="auto"/>
      </w:pPr>
      <w:r>
        <w:separator/>
      </w:r>
    </w:p>
  </w:endnote>
  <w:endnote w:type="continuationSeparator" w:id="0">
    <w:p w:rsidR="008B5216" w:rsidRDefault="008B5216"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6F7" w:rsidRDefault="000A76F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B43D42" w:rsidRDefault="00327375">
            <w:pPr>
              <w:pStyle w:val="Footer"/>
              <w:jc w:val="right"/>
            </w:pPr>
            <w:r w:rsidRPr="0032737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9pt;margin-top:-11.9pt;width:249.65pt;height:38.6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B43D42" w:rsidRPr="000A76F7" w:rsidRDefault="00B43D42" w:rsidP="00950307">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Grade 9 Lesson Plan: 1+4 Intervention – Term 1</w:t>
                        </w:r>
                      </w:p>
                      <w:p w:rsidR="009B5C2D" w:rsidRPr="000A76F7" w:rsidRDefault="009B5C2D" w:rsidP="009B5C2D">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INTEGERS: Solving problems (lesson 4)</w:t>
                        </w:r>
                      </w:p>
                      <w:p w:rsidR="009B5C2D" w:rsidRPr="000A76F7" w:rsidRDefault="009B5C2D" w:rsidP="009B5C2D">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pPr>
                          <w:rPr>
                            <w:rFonts w:ascii="Arial Narrow" w:hAnsi="Arial Narrow"/>
                            <w:b/>
                            <w:sz w:val="16"/>
                          </w:rPr>
                        </w:pPr>
                      </w:p>
                    </w:txbxContent>
                  </v:textbox>
                </v:shape>
              </w:pict>
            </w:r>
            <w:r w:rsidR="00B43D42"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43D42"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E46FBC">
              <w:rPr>
                <w:rFonts w:ascii="Arial Narrow" w:hAnsi="Arial Narrow"/>
                <w:b/>
                <w:bCs/>
                <w:noProof/>
                <w:sz w:val="16"/>
                <w:szCs w:val="16"/>
              </w:rPr>
              <w:t>4</w:t>
            </w:r>
            <w:r w:rsidRPr="00CC4059">
              <w:rPr>
                <w:rFonts w:ascii="Arial Narrow" w:hAnsi="Arial Narrow"/>
                <w:b/>
                <w:bCs/>
                <w:sz w:val="16"/>
                <w:szCs w:val="16"/>
              </w:rPr>
              <w:fldChar w:fldCharType="end"/>
            </w:r>
            <w:r w:rsidR="00B43D42" w:rsidRPr="00CC4059">
              <w:rPr>
                <w:rFonts w:ascii="Arial Narrow" w:hAnsi="Arial Narrow"/>
                <w:b/>
                <w:sz w:val="16"/>
                <w:szCs w:val="16"/>
              </w:rPr>
              <w:t xml:space="preserve"> of </w:t>
            </w:r>
            <w:r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E46FBC">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B43D42" w:rsidRDefault="00B43D42">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90398"/>
      <w:docPartObj>
        <w:docPartGallery w:val="Page Numbers (Bottom of Page)"/>
        <w:docPartUnique/>
      </w:docPartObj>
    </w:sdtPr>
    <w:sdtContent>
      <w:sdt>
        <w:sdtPr>
          <w:id w:val="565050523"/>
          <w:docPartObj>
            <w:docPartGallery w:val="Page Numbers (Top of Page)"/>
            <w:docPartUnique/>
          </w:docPartObj>
        </w:sdtPr>
        <w:sdtContent>
          <w:p w:rsidR="009B5C2D" w:rsidRDefault="009B5C2D">
            <w:pPr>
              <w:pStyle w:val="Footer"/>
              <w:jc w:val="right"/>
            </w:pPr>
            <w:r w:rsidRPr="00E6664D">
              <w:rPr>
                <w:rFonts w:ascii="Arial Narrow" w:hAnsi="Arial Narrow" w:cs="Arial"/>
                <w:b/>
                <w:color w:val="E36C0A" w:themeColor="accent6" w:themeShade="BF"/>
                <w:sz w:val="16"/>
                <w:szCs w:val="16"/>
              </w:rPr>
              <w:t xml:space="preserve">Page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PAGE </w:instrText>
            </w:r>
            <w:r w:rsidR="00327375" w:rsidRPr="00E6664D">
              <w:rPr>
                <w:rFonts w:ascii="Arial Narrow" w:hAnsi="Arial Narrow" w:cs="Arial"/>
                <w:b/>
                <w:color w:val="E36C0A" w:themeColor="accent6" w:themeShade="BF"/>
                <w:sz w:val="16"/>
                <w:szCs w:val="16"/>
              </w:rPr>
              <w:fldChar w:fldCharType="separate"/>
            </w:r>
            <w:r w:rsidR="00E5707E">
              <w:rPr>
                <w:rFonts w:ascii="Arial Narrow" w:hAnsi="Arial Narrow" w:cs="Arial"/>
                <w:b/>
                <w:noProof/>
                <w:color w:val="E36C0A" w:themeColor="accent6" w:themeShade="BF"/>
                <w:sz w:val="16"/>
                <w:szCs w:val="16"/>
              </w:rPr>
              <w:t>1</w:t>
            </w:r>
            <w:r w:rsidR="00327375" w:rsidRPr="00E6664D">
              <w:rPr>
                <w:rFonts w:ascii="Arial Narrow" w:hAnsi="Arial Narrow" w:cs="Arial"/>
                <w:b/>
                <w:color w:val="E36C0A" w:themeColor="accent6" w:themeShade="BF"/>
                <w:sz w:val="16"/>
                <w:szCs w:val="16"/>
              </w:rPr>
              <w:fldChar w:fldCharType="end"/>
            </w:r>
            <w:r w:rsidRPr="00E6664D">
              <w:rPr>
                <w:rFonts w:ascii="Arial Narrow" w:hAnsi="Arial Narrow" w:cs="Arial"/>
                <w:b/>
                <w:color w:val="E36C0A" w:themeColor="accent6" w:themeShade="BF"/>
                <w:sz w:val="16"/>
                <w:szCs w:val="16"/>
              </w:rPr>
              <w:t xml:space="preserve"> of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NUMPAGES  </w:instrText>
            </w:r>
            <w:r w:rsidR="00327375" w:rsidRPr="00E6664D">
              <w:rPr>
                <w:rFonts w:ascii="Arial Narrow" w:hAnsi="Arial Narrow" w:cs="Arial"/>
                <w:b/>
                <w:color w:val="E36C0A" w:themeColor="accent6" w:themeShade="BF"/>
                <w:sz w:val="16"/>
                <w:szCs w:val="16"/>
              </w:rPr>
              <w:fldChar w:fldCharType="separate"/>
            </w:r>
            <w:r w:rsidR="00E5707E">
              <w:rPr>
                <w:rFonts w:ascii="Arial Narrow" w:hAnsi="Arial Narrow" w:cs="Arial"/>
                <w:b/>
                <w:noProof/>
                <w:color w:val="E36C0A" w:themeColor="accent6" w:themeShade="BF"/>
                <w:sz w:val="16"/>
                <w:szCs w:val="16"/>
              </w:rPr>
              <w:t>1</w:t>
            </w:r>
            <w:r w:rsidR="00327375" w:rsidRPr="00E6664D">
              <w:rPr>
                <w:rFonts w:ascii="Arial Narrow" w:hAnsi="Arial Narrow" w:cs="Arial"/>
                <w:b/>
                <w:color w:val="E36C0A" w:themeColor="accent6" w:themeShade="BF"/>
                <w:sz w:val="16"/>
                <w:szCs w:val="16"/>
              </w:rPr>
              <w:fldChar w:fldCharType="end"/>
            </w:r>
          </w:p>
        </w:sdtContent>
      </w:sdt>
    </w:sdtContent>
  </w:sdt>
  <w:p w:rsidR="00B43D42" w:rsidRPr="000A76F7" w:rsidRDefault="009B5C2D" w:rsidP="009B5C2D">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sidR="00525EF9" w:rsidRPr="000A76F7">
      <w:rPr>
        <w:rFonts w:ascii="Arial Narrow" w:hAnsi="Arial Narrow" w:cs="Arial"/>
        <w:b/>
        <w:color w:val="E36C0A" w:themeColor="accent6" w:themeShade="BF"/>
        <w:sz w:val="16"/>
        <w:szCs w:val="16"/>
      </w:rPr>
      <w:t>9</w:t>
    </w:r>
    <w:r w:rsidRPr="000A76F7">
      <w:rPr>
        <w:rFonts w:ascii="Arial Narrow" w:hAnsi="Arial Narrow" w:cs="Arial"/>
        <w:b/>
        <w:color w:val="E36C0A" w:themeColor="accent6" w:themeShade="BF"/>
        <w:sz w:val="16"/>
        <w:szCs w:val="16"/>
      </w:rPr>
      <w:t xml:space="preserve"> Lesson Plan:  1+ 4 Intervention – Term 1</w:t>
    </w:r>
  </w:p>
  <w:p w:rsidR="009B5C2D" w:rsidRPr="000A76F7" w:rsidRDefault="009B5C2D" w:rsidP="009B5C2D">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INTEGERS: Solving problems (lesson 4)</w:t>
    </w:r>
  </w:p>
  <w:p w:rsidR="009B5C2D" w:rsidRPr="000A76F7" w:rsidRDefault="009B5C2D" w:rsidP="009B5C2D">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rsidP="009B5C2D">
    <w:pPr>
      <w:pStyle w:val="Footer"/>
      <w:jc w:val="center"/>
      <w:rPr>
        <w:rFonts w:ascii="Arial Narrow" w:hAnsi="Arial Narrow"/>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5216" w:rsidRDefault="008B5216" w:rsidP="00CC4059">
      <w:pPr>
        <w:spacing w:after="0" w:line="240" w:lineRule="auto"/>
      </w:pPr>
      <w:r>
        <w:separator/>
      </w:r>
    </w:p>
  </w:footnote>
  <w:footnote w:type="continuationSeparator" w:id="0">
    <w:p w:rsidR="008B5216" w:rsidRDefault="008B5216"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6F7" w:rsidRDefault="000A76F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3D42" w:rsidRDefault="00327375">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3D42" w:rsidRDefault="00B43D42">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27375">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C060047"/>
    <w:multiLevelType w:val="hybridMultilevel"/>
    <w:tmpl w:val="B79085B8"/>
    <w:lvl w:ilvl="0" w:tplc="85045B08">
      <w:start w:val="1"/>
      <w:numFmt w:val="decimal"/>
      <w:lvlText w:val="%1."/>
      <w:lvlJc w:val="left"/>
      <w:pPr>
        <w:ind w:left="720" w:hanging="360"/>
      </w:pPr>
      <w:rPr>
        <w:rFonts w:ascii="Arial" w:eastAsiaTheme="minorEastAsia" w:hAnsi="Arial" w:cs="Arial"/>
      </w:rPr>
    </w:lvl>
    <w:lvl w:ilvl="1" w:tplc="5B74CB6E">
      <w:start w:val="1"/>
      <w:numFmt w:val="lowerLetter"/>
      <w:lvlText w:val="%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81763CA"/>
    <w:multiLevelType w:val="hybridMultilevel"/>
    <w:tmpl w:val="92C63B0C"/>
    <w:lvl w:ilvl="0" w:tplc="B53EAAD4">
      <w:start w:val="1"/>
      <w:numFmt w:val="decimal"/>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A3A4934"/>
    <w:multiLevelType w:val="hybridMultilevel"/>
    <w:tmpl w:val="3F0627D8"/>
    <w:lvl w:ilvl="0" w:tplc="2432E100">
      <w:start w:val="1"/>
      <w:numFmt w:val="lowerLetter"/>
      <w:lvlText w:val="%1)"/>
      <w:lvlJc w:val="left"/>
      <w:pPr>
        <w:ind w:left="360" w:hanging="360"/>
      </w:pPr>
      <w:rPr>
        <w:rFonts w:hint="default"/>
        <w:b/>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D4C1C80"/>
    <w:multiLevelType w:val="hybridMultilevel"/>
    <w:tmpl w:val="664021D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3D650C22"/>
    <w:multiLevelType w:val="hybridMultilevel"/>
    <w:tmpl w:val="3262583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3DF2361B"/>
    <w:multiLevelType w:val="hybridMultilevel"/>
    <w:tmpl w:val="C5F854FC"/>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7D57517"/>
    <w:multiLevelType w:val="hybridMultilevel"/>
    <w:tmpl w:val="763C37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A526E1E"/>
    <w:multiLevelType w:val="hybridMultilevel"/>
    <w:tmpl w:val="34F4E21A"/>
    <w:lvl w:ilvl="0" w:tplc="91CE2776">
      <w:start w:val="1"/>
      <w:numFmt w:val="lowerLetter"/>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50A22D83"/>
    <w:multiLevelType w:val="hybridMultilevel"/>
    <w:tmpl w:val="A25AD942"/>
    <w:lvl w:ilvl="0" w:tplc="9552E8DA">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70B64B8"/>
    <w:multiLevelType w:val="hybridMultilevel"/>
    <w:tmpl w:val="43907166"/>
    <w:lvl w:ilvl="0" w:tplc="E8FCB8C8">
      <w:start w:val="1"/>
      <w:numFmt w:val="lowerLetter"/>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75394B26"/>
    <w:multiLevelType w:val="hybridMultilevel"/>
    <w:tmpl w:val="20222DB2"/>
    <w:lvl w:ilvl="0" w:tplc="81D8B31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76DA483B"/>
    <w:multiLevelType w:val="hybridMultilevel"/>
    <w:tmpl w:val="0A444C40"/>
    <w:lvl w:ilvl="0" w:tplc="D1E4CA08">
      <w:start w:val="1"/>
      <w:numFmt w:val="lowerLetter"/>
      <w:lvlText w:val="%1)"/>
      <w:lvlJc w:val="left"/>
      <w:pPr>
        <w:ind w:left="678" w:hanging="360"/>
      </w:pPr>
      <w:rPr>
        <w:rFonts w:hint="default"/>
      </w:rPr>
    </w:lvl>
    <w:lvl w:ilvl="1" w:tplc="1C090019" w:tentative="1">
      <w:start w:val="1"/>
      <w:numFmt w:val="lowerLetter"/>
      <w:lvlText w:val="%2."/>
      <w:lvlJc w:val="left"/>
      <w:pPr>
        <w:ind w:left="1398" w:hanging="360"/>
      </w:pPr>
    </w:lvl>
    <w:lvl w:ilvl="2" w:tplc="1C09001B" w:tentative="1">
      <w:start w:val="1"/>
      <w:numFmt w:val="lowerRoman"/>
      <w:lvlText w:val="%3."/>
      <w:lvlJc w:val="right"/>
      <w:pPr>
        <w:ind w:left="2118" w:hanging="180"/>
      </w:pPr>
    </w:lvl>
    <w:lvl w:ilvl="3" w:tplc="1C09000F" w:tentative="1">
      <w:start w:val="1"/>
      <w:numFmt w:val="decimal"/>
      <w:lvlText w:val="%4."/>
      <w:lvlJc w:val="left"/>
      <w:pPr>
        <w:ind w:left="2838" w:hanging="360"/>
      </w:pPr>
    </w:lvl>
    <w:lvl w:ilvl="4" w:tplc="1C090019" w:tentative="1">
      <w:start w:val="1"/>
      <w:numFmt w:val="lowerLetter"/>
      <w:lvlText w:val="%5."/>
      <w:lvlJc w:val="left"/>
      <w:pPr>
        <w:ind w:left="3558" w:hanging="360"/>
      </w:pPr>
    </w:lvl>
    <w:lvl w:ilvl="5" w:tplc="1C09001B" w:tentative="1">
      <w:start w:val="1"/>
      <w:numFmt w:val="lowerRoman"/>
      <w:lvlText w:val="%6."/>
      <w:lvlJc w:val="right"/>
      <w:pPr>
        <w:ind w:left="4278" w:hanging="180"/>
      </w:pPr>
    </w:lvl>
    <w:lvl w:ilvl="6" w:tplc="1C09000F" w:tentative="1">
      <w:start w:val="1"/>
      <w:numFmt w:val="decimal"/>
      <w:lvlText w:val="%7."/>
      <w:lvlJc w:val="left"/>
      <w:pPr>
        <w:ind w:left="4998" w:hanging="360"/>
      </w:pPr>
    </w:lvl>
    <w:lvl w:ilvl="7" w:tplc="1C090019" w:tentative="1">
      <w:start w:val="1"/>
      <w:numFmt w:val="lowerLetter"/>
      <w:lvlText w:val="%8."/>
      <w:lvlJc w:val="left"/>
      <w:pPr>
        <w:ind w:left="5718" w:hanging="360"/>
      </w:pPr>
    </w:lvl>
    <w:lvl w:ilvl="8" w:tplc="1C09001B" w:tentative="1">
      <w:start w:val="1"/>
      <w:numFmt w:val="lowerRoman"/>
      <w:lvlText w:val="%9."/>
      <w:lvlJc w:val="right"/>
      <w:pPr>
        <w:ind w:left="6438" w:hanging="180"/>
      </w:pPr>
    </w:lvl>
  </w:abstractNum>
  <w:num w:numId="1">
    <w:abstractNumId w:val="21"/>
  </w:num>
  <w:num w:numId="2">
    <w:abstractNumId w:val="0"/>
  </w:num>
  <w:num w:numId="3">
    <w:abstractNumId w:val="8"/>
  </w:num>
  <w:num w:numId="4">
    <w:abstractNumId w:val="19"/>
  </w:num>
  <w:num w:numId="5">
    <w:abstractNumId w:val="16"/>
  </w:num>
  <w:num w:numId="6">
    <w:abstractNumId w:val="17"/>
  </w:num>
  <w:num w:numId="7">
    <w:abstractNumId w:val="14"/>
  </w:num>
  <w:num w:numId="8">
    <w:abstractNumId w:val="6"/>
  </w:num>
  <w:num w:numId="9">
    <w:abstractNumId w:val="22"/>
  </w:num>
  <w:num w:numId="10">
    <w:abstractNumId w:val="7"/>
  </w:num>
  <w:num w:numId="11">
    <w:abstractNumId w:val="5"/>
  </w:num>
  <w:num w:numId="12">
    <w:abstractNumId w:val="11"/>
  </w:num>
  <w:num w:numId="13">
    <w:abstractNumId w:val="18"/>
  </w:num>
  <w:num w:numId="14">
    <w:abstractNumId w:val="23"/>
  </w:num>
  <w:num w:numId="15">
    <w:abstractNumId w:val="4"/>
  </w:num>
  <w:num w:numId="16">
    <w:abstractNumId w:val="20"/>
  </w:num>
  <w:num w:numId="17">
    <w:abstractNumId w:val="13"/>
  </w:num>
  <w:num w:numId="18">
    <w:abstractNumId w:val="15"/>
  </w:num>
  <w:num w:numId="19">
    <w:abstractNumId w:val="2"/>
  </w:num>
  <w:num w:numId="20">
    <w:abstractNumId w:val="24"/>
  </w:num>
  <w:num w:numId="21">
    <w:abstractNumId w:val="1"/>
  </w:num>
  <w:num w:numId="22">
    <w:abstractNumId w:val="9"/>
  </w:num>
  <w:num w:numId="23">
    <w:abstractNumId w:val="3"/>
  </w:num>
  <w:num w:numId="24">
    <w:abstractNumId w:val="10"/>
  </w:num>
  <w:num w:numId="25">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7410"/>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82811"/>
    <w:rsid w:val="000911B2"/>
    <w:rsid w:val="0009606C"/>
    <w:rsid w:val="0009688C"/>
    <w:rsid w:val="000A0190"/>
    <w:rsid w:val="000A40D7"/>
    <w:rsid w:val="000A7430"/>
    <w:rsid w:val="000A76F7"/>
    <w:rsid w:val="000A78F6"/>
    <w:rsid w:val="000A7D62"/>
    <w:rsid w:val="000B4492"/>
    <w:rsid w:val="000B608E"/>
    <w:rsid w:val="000B7D1F"/>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324CE"/>
    <w:rsid w:val="00240655"/>
    <w:rsid w:val="002413CB"/>
    <w:rsid w:val="0025150B"/>
    <w:rsid w:val="002675A4"/>
    <w:rsid w:val="002758B9"/>
    <w:rsid w:val="002769E7"/>
    <w:rsid w:val="00281EC9"/>
    <w:rsid w:val="0028656F"/>
    <w:rsid w:val="002901C9"/>
    <w:rsid w:val="00291A3D"/>
    <w:rsid w:val="00296A81"/>
    <w:rsid w:val="002A3DE3"/>
    <w:rsid w:val="002A763B"/>
    <w:rsid w:val="002B2692"/>
    <w:rsid w:val="002B59E7"/>
    <w:rsid w:val="002C3C90"/>
    <w:rsid w:val="002C410E"/>
    <w:rsid w:val="002D1EC3"/>
    <w:rsid w:val="002E39EB"/>
    <w:rsid w:val="002F0B8B"/>
    <w:rsid w:val="002F1398"/>
    <w:rsid w:val="002F4F23"/>
    <w:rsid w:val="002F6501"/>
    <w:rsid w:val="002F73B9"/>
    <w:rsid w:val="00300622"/>
    <w:rsid w:val="00307C56"/>
    <w:rsid w:val="00312462"/>
    <w:rsid w:val="00316FF7"/>
    <w:rsid w:val="00327188"/>
    <w:rsid w:val="00327375"/>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4133"/>
    <w:rsid w:val="003C1C04"/>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57B6"/>
    <w:rsid w:val="004A115F"/>
    <w:rsid w:val="004A4AEE"/>
    <w:rsid w:val="004A4B59"/>
    <w:rsid w:val="004A7B68"/>
    <w:rsid w:val="004B1958"/>
    <w:rsid w:val="004B22D9"/>
    <w:rsid w:val="004B7311"/>
    <w:rsid w:val="004C1F80"/>
    <w:rsid w:val="004C71D1"/>
    <w:rsid w:val="004C7985"/>
    <w:rsid w:val="004D2859"/>
    <w:rsid w:val="004E308D"/>
    <w:rsid w:val="004E4FC4"/>
    <w:rsid w:val="004E5D19"/>
    <w:rsid w:val="004E6DD4"/>
    <w:rsid w:val="004F79DE"/>
    <w:rsid w:val="00501A7C"/>
    <w:rsid w:val="00504479"/>
    <w:rsid w:val="005136B1"/>
    <w:rsid w:val="0052111D"/>
    <w:rsid w:val="00523A59"/>
    <w:rsid w:val="00525EF9"/>
    <w:rsid w:val="00534CDD"/>
    <w:rsid w:val="00541D73"/>
    <w:rsid w:val="005430B4"/>
    <w:rsid w:val="00545169"/>
    <w:rsid w:val="005459BB"/>
    <w:rsid w:val="00551A01"/>
    <w:rsid w:val="005566BC"/>
    <w:rsid w:val="005569FD"/>
    <w:rsid w:val="00563873"/>
    <w:rsid w:val="0056745D"/>
    <w:rsid w:val="00567E71"/>
    <w:rsid w:val="00581C3C"/>
    <w:rsid w:val="0058621E"/>
    <w:rsid w:val="005975F4"/>
    <w:rsid w:val="005A128B"/>
    <w:rsid w:val="005A281C"/>
    <w:rsid w:val="005A7612"/>
    <w:rsid w:val="005B3238"/>
    <w:rsid w:val="005E149F"/>
    <w:rsid w:val="005E311F"/>
    <w:rsid w:val="005F4BA6"/>
    <w:rsid w:val="005F590F"/>
    <w:rsid w:val="005F6C61"/>
    <w:rsid w:val="00627A33"/>
    <w:rsid w:val="00632353"/>
    <w:rsid w:val="00633188"/>
    <w:rsid w:val="00640384"/>
    <w:rsid w:val="00641B99"/>
    <w:rsid w:val="00651824"/>
    <w:rsid w:val="00652011"/>
    <w:rsid w:val="0065379E"/>
    <w:rsid w:val="00653D81"/>
    <w:rsid w:val="00654C60"/>
    <w:rsid w:val="00660A41"/>
    <w:rsid w:val="006635FF"/>
    <w:rsid w:val="00665798"/>
    <w:rsid w:val="00666BFD"/>
    <w:rsid w:val="0066770A"/>
    <w:rsid w:val="0067061E"/>
    <w:rsid w:val="00670C9A"/>
    <w:rsid w:val="006731DC"/>
    <w:rsid w:val="00675FE5"/>
    <w:rsid w:val="00676089"/>
    <w:rsid w:val="00677045"/>
    <w:rsid w:val="006778D1"/>
    <w:rsid w:val="00677969"/>
    <w:rsid w:val="00682B68"/>
    <w:rsid w:val="00685837"/>
    <w:rsid w:val="00687030"/>
    <w:rsid w:val="00697AE0"/>
    <w:rsid w:val="00697CFB"/>
    <w:rsid w:val="006A1FFE"/>
    <w:rsid w:val="006A3543"/>
    <w:rsid w:val="006A3AB2"/>
    <w:rsid w:val="006A46C5"/>
    <w:rsid w:val="006A4DF8"/>
    <w:rsid w:val="006A5B37"/>
    <w:rsid w:val="006A69A6"/>
    <w:rsid w:val="006B1A9D"/>
    <w:rsid w:val="006B329F"/>
    <w:rsid w:val="006B351E"/>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707C8"/>
    <w:rsid w:val="00770C5A"/>
    <w:rsid w:val="00780FA0"/>
    <w:rsid w:val="0078459E"/>
    <w:rsid w:val="00790158"/>
    <w:rsid w:val="007A1D58"/>
    <w:rsid w:val="007A3361"/>
    <w:rsid w:val="007B50DB"/>
    <w:rsid w:val="007B542A"/>
    <w:rsid w:val="007D182C"/>
    <w:rsid w:val="007D39CE"/>
    <w:rsid w:val="007E2A31"/>
    <w:rsid w:val="007E2C7B"/>
    <w:rsid w:val="007E6989"/>
    <w:rsid w:val="007F0634"/>
    <w:rsid w:val="007F6F77"/>
    <w:rsid w:val="007F7F07"/>
    <w:rsid w:val="008020F9"/>
    <w:rsid w:val="008070C5"/>
    <w:rsid w:val="00807613"/>
    <w:rsid w:val="0081076B"/>
    <w:rsid w:val="0081288F"/>
    <w:rsid w:val="00814AB3"/>
    <w:rsid w:val="00817FD8"/>
    <w:rsid w:val="00822FEC"/>
    <w:rsid w:val="00825F90"/>
    <w:rsid w:val="00836649"/>
    <w:rsid w:val="00852397"/>
    <w:rsid w:val="00854268"/>
    <w:rsid w:val="008556C8"/>
    <w:rsid w:val="00857B2A"/>
    <w:rsid w:val="00860169"/>
    <w:rsid w:val="008610AA"/>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21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27F84"/>
    <w:rsid w:val="00930EB8"/>
    <w:rsid w:val="00935CD4"/>
    <w:rsid w:val="00935F85"/>
    <w:rsid w:val="00946411"/>
    <w:rsid w:val="00950307"/>
    <w:rsid w:val="009505D0"/>
    <w:rsid w:val="00951A77"/>
    <w:rsid w:val="009612E8"/>
    <w:rsid w:val="00973D5B"/>
    <w:rsid w:val="00975E97"/>
    <w:rsid w:val="00981878"/>
    <w:rsid w:val="00981DA4"/>
    <w:rsid w:val="00983566"/>
    <w:rsid w:val="0098452E"/>
    <w:rsid w:val="00991B75"/>
    <w:rsid w:val="009A4382"/>
    <w:rsid w:val="009B02CB"/>
    <w:rsid w:val="009B1FE7"/>
    <w:rsid w:val="009B5C2D"/>
    <w:rsid w:val="009B76D6"/>
    <w:rsid w:val="009D0ADC"/>
    <w:rsid w:val="009D60FE"/>
    <w:rsid w:val="009E287B"/>
    <w:rsid w:val="009E5F5D"/>
    <w:rsid w:val="009E7D06"/>
    <w:rsid w:val="009F081D"/>
    <w:rsid w:val="009F17BA"/>
    <w:rsid w:val="009F64BC"/>
    <w:rsid w:val="00A0024A"/>
    <w:rsid w:val="00A03F9F"/>
    <w:rsid w:val="00A04048"/>
    <w:rsid w:val="00A06589"/>
    <w:rsid w:val="00A13838"/>
    <w:rsid w:val="00A14F22"/>
    <w:rsid w:val="00A15753"/>
    <w:rsid w:val="00A2696C"/>
    <w:rsid w:val="00A26E97"/>
    <w:rsid w:val="00A27711"/>
    <w:rsid w:val="00A353BC"/>
    <w:rsid w:val="00A41D65"/>
    <w:rsid w:val="00A56F70"/>
    <w:rsid w:val="00A62612"/>
    <w:rsid w:val="00A62AFA"/>
    <w:rsid w:val="00A63788"/>
    <w:rsid w:val="00A66B83"/>
    <w:rsid w:val="00A7062E"/>
    <w:rsid w:val="00A70DDB"/>
    <w:rsid w:val="00A7600F"/>
    <w:rsid w:val="00A77BB0"/>
    <w:rsid w:val="00A955A4"/>
    <w:rsid w:val="00AA001A"/>
    <w:rsid w:val="00AA1BCE"/>
    <w:rsid w:val="00AA59B8"/>
    <w:rsid w:val="00AB1B31"/>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3B9A"/>
    <w:rsid w:val="00B36DD9"/>
    <w:rsid w:val="00B43D42"/>
    <w:rsid w:val="00B45345"/>
    <w:rsid w:val="00B5307C"/>
    <w:rsid w:val="00B91496"/>
    <w:rsid w:val="00B91DDA"/>
    <w:rsid w:val="00B92E72"/>
    <w:rsid w:val="00B9474A"/>
    <w:rsid w:val="00B965CC"/>
    <w:rsid w:val="00B97BB7"/>
    <w:rsid w:val="00BA56E2"/>
    <w:rsid w:val="00BB2DA7"/>
    <w:rsid w:val="00BB5894"/>
    <w:rsid w:val="00BB63AD"/>
    <w:rsid w:val="00BC08AD"/>
    <w:rsid w:val="00BD0A4B"/>
    <w:rsid w:val="00BE08ED"/>
    <w:rsid w:val="00BE50F9"/>
    <w:rsid w:val="00BF2470"/>
    <w:rsid w:val="00BF364E"/>
    <w:rsid w:val="00C01FC9"/>
    <w:rsid w:val="00C02F73"/>
    <w:rsid w:val="00C05161"/>
    <w:rsid w:val="00C059BD"/>
    <w:rsid w:val="00C068F8"/>
    <w:rsid w:val="00C10895"/>
    <w:rsid w:val="00C108C7"/>
    <w:rsid w:val="00C164D0"/>
    <w:rsid w:val="00C16879"/>
    <w:rsid w:val="00C201B1"/>
    <w:rsid w:val="00C2184B"/>
    <w:rsid w:val="00C23E27"/>
    <w:rsid w:val="00C25956"/>
    <w:rsid w:val="00C25B33"/>
    <w:rsid w:val="00C3490C"/>
    <w:rsid w:val="00C35F9F"/>
    <w:rsid w:val="00C40BA0"/>
    <w:rsid w:val="00C426C7"/>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06774"/>
    <w:rsid w:val="00D14B64"/>
    <w:rsid w:val="00D207ED"/>
    <w:rsid w:val="00D22048"/>
    <w:rsid w:val="00D27B02"/>
    <w:rsid w:val="00D519F7"/>
    <w:rsid w:val="00D52F28"/>
    <w:rsid w:val="00D53DA2"/>
    <w:rsid w:val="00D541F2"/>
    <w:rsid w:val="00D545CA"/>
    <w:rsid w:val="00D55F00"/>
    <w:rsid w:val="00D65014"/>
    <w:rsid w:val="00D73E14"/>
    <w:rsid w:val="00D74B12"/>
    <w:rsid w:val="00D8093F"/>
    <w:rsid w:val="00D92451"/>
    <w:rsid w:val="00D96A67"/>
    <w:rsid w:val="00DA32D4"/>
    <w:rsid w:val="00DA6D3D"/>
    <w:rsid w:val="00DB28F1"/>
    <w:rsid w:val="00DB3031"/>
    <w:rsid w:val="00DB6FD5"/>
    <w:rsid w:val="00DD1625"/>
    <w:rsid w:val="00DD4111"/>
    <w:rsid w:val="00DD4D2A"/>
    <w:rsid w:val="00DD4DDD"/>
    <w:rsid w:val="00DE1E0D"/>
    <w:rsid w:val="00DE789F"/>
    <w:rsid w:val="00DF5944"/>
    <w:rsid w:val="00DF5C0B"/>
    <w:rsid w:val="00DF60FB"/>
    <w:rsid w:val="00DF6403"/>
    <w:rsid w:val="00DF74AC"/>
    <w:rsid w:val="00E01663"/>
    <w:rsid w:val="00E11915"/>
    <w:rsid w:val="00E14BF2"/>
    <w:rsid w:val="00E16093"/>
    <w:rsid w:val="00E25538"/>
    <w:rsid w:val="00E30047"/>
    <w:rsid w:val="00E354D0"/>
    <w:rsid w:val="00E40AD8"/>
    <w:rsid w:val="00E439FC"/>
    <w:rsid w:val="00E44518"/>
    <w:rsid w:val="00E46FBC"/>
    <w:rsid w:val="00E5707E"/>
    <w:rsid w:val="00E62B20"/>
    <w:rsid w:val="00E63A8A"/>
    <w:rsid w:val="00E6664D"/>
    <w:rsid w:val="00E76211"/>
    <w:rsid w:val="00E8237D"/>
    <w:rsid w:val="00E83EDB"/>
    <w:rsid w:val="00E85808"/>
    <w:rsid w:val="00E9569F"/>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5931"/>
    <w:rsid w:val="00F17104"/>
    <w:rsid w:val="00F17ABD"/>
    <w:rsid w:val="00F22912"/>
    <w:rsid w:val="00F242BE"/>
    <w:rsid w:val="00F251B6"/>
    <w:rsid w:val="00F3135F"/>
    <w:rsid w:val="00F3292C"/>
    <w:rsid w:val="00F3327E"/>
    <w:rsid w:val="00F3509F"/>
    <w:rsid w:val="00F4391A"/>
    <w:rsid w:val="00F46031"/>
    <w:rsid w:val="00F55334"/>
    <w:rsid w:val="00F661EF"/>
    <w:rsid w:val="00F83B15"/>
    <w:rsid w:val="00F931A5"/>
    <w:rsid w:val="00F95104"/>
    <w:rsid w:val="00F96FC3"/>
    <w:rsid w:val="00F9771D"/>
    <w:rsid w:val="00FA0514"/>
    <w:rsid w:val="00FA05C0"/>
    <w:rsid w:val="00FA3B79"/>
    <w:rsid w:val="00FA5E63"/>
    <w:rsid w:val="00FA6E30"/>
    <w:rsid w:val="00FB7821"/>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0B8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772134-B35C-4954-AF04-B1439CAD1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4</Pages>
  <Words>730</Words>
  <Characters>4161</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24</cp:revision>
  <cp:lastPrinted>2015-01-28T06:58:00Z</cp:lastPrinted>
  <dcterms:created xsi:type="dcterms:W3CDTF">2015-02-01T17:25:00Z</dcterms:created>
  <dcterms:modified xsi:type="dcterms:W3CDTF">2015-11-13T21:20:00Z</dcterms:modified>
</cp:coreProperties>
</file>